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7F008" w14:textId="5612CF50" w:rsidR="0009284E" w:rsidRDefault="0009284E" w:rsidP="000A1319">
      <w:pPr>
        <w:jc w:val="center"/>
      </w:pPr>
    </w:p>
    <w:p w14:paraId="5183F585" w14:textId="30B922DC" w:rsidR="00834714" w:rsidRDefault="000A1319" w:rsidP="00834714">
      <w:pPr>
        <w:spacing w:line="0" w:lineRule="atLeast"/>
        <w:jc w:val="center"/>
        <w:rPr>
          <w:b/>
          <w:bCs/>
          <w:sz w:val="36"/>
          <w:szCs w:val="36"/>
        </w:rPr>
      </w:pPr>
      <w:r w:rsidRPr="000A1319">
        <w:rPr>
          <w:rFonts w:hint="eastAsia"/>
          <w:b/>
          <w:bCs/>
          <w:sz w:val="36"/>
          <w:szCs w:val="36"/>
        </w:rPr>
        <w:t>采</w:t>
      </w:r>
      <w:r>
        <w:rPr>
          <w:rFonts w:hint="eastAsia"/>
          <w:b/>
          <w:bCs/>
          <w:sz w:val="36"/>
          <w:szCs w:val="36"/>
        </w:rPr>
        <w:t xml:space="preserve"> </w:t>
      </w:r>
      <w:r w:rsidRPr="000A1319">
        <w:rPr>
          <w:rFonts w:hint="eastAsia"/>
          <w:b/>
          <w:bCs/>
          <w:sz w:val="36"/>
          <w:szCs w:val="36"/>
        </w:rPr>
        <w:t>购</w:t>
      </w:r>
      <w:r>
        <w:rPr>
          <w:rFonts w:hint="eastAsia"/>
          <w:b/>
          <w:bCs/>
          <w:sz w:val="36"/>
          <w:szCs w:val="36"/>
        </w:rPr>
        <w:t xml:space="preserve"> </w:t>
      </w:r>
      <w:r w:rsidRPr="000A1319">
        <w:rPr>
          <w:rFonts w:hint="eastAsia"/>
          <w:b/>
          <w:bCs/>
          <w:sz w:val="36"/>
          <w:szCs w:val="36"/>
        </w:rPr>
        <w:t>订</w:t>
      </w:r>
      <w:r>
        <w:rPr>
          <w:rFonts w:hint="eastAsia"/>
          <w:b/>
          <w:bCs/>
          <w:sz w:val="36"/>
          <w:szCs w:val="36"/>
        </w:rPr>
        <w:t xml:space="preserve"> </w:t>
      </w:r>
      <w:r w:rsidRPr="000A1319">
        <w:rPr>
          <w:rFonts w:hint="eastAsia"/>
          <w:b/>
          <w:bCs/>
          <w:sz w:val="36"/>
          <w:szCs w:val="36"/>
        </w:rPr>
        <w:t>单</w:t>
      </w:r>
    </w:p>
    <w:p w14:paraId="497B0CD1" w14:textId="77777777" w:rsidR="00834714" w:rsidRDefault="00834714" w:rsidP="00834714">
      <w:pPr>
        <w:spacing w:line="0" w:lineRule="atLeast"/>
        <w:jc w:val="center"/>
        <w:rPr>
          <w:b/>
          <w:bCs/>
          <w:sz w:val="36"/>
          <w:szCs w:val="36"/>
        </w:rPr>
      </w:pPr>
    </w:p>
    <w:p w14:paraId="77BE881B" w14:textId="51EE153B" w:rsidR="00532343" w:rsidRDefault="00834714" w:rsidP="00834714">
      <w:pPr>
        <w:snapToGrid w:val="0"/>
        <w:spacing w:before="100" w:beforeAutospacing="1" w:after="100" w:afterAutospacing="1" w:line="0" w:lineRule="atLeast"/>
        <w:contextualSpacing/>
        <w:mirrorIndents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四川尚匠工业技术服务有限公司 </w:t>
      </w:r>
      <w:r>
        <w:rPr>
          <w:b/>
          <w:bCs/>
          <w:sz w:val="24"/>
          <w:szCs w:val="24"/>
        </w:rPr>
        <w:t xml:space="preserve">                   </w:t>
      </w:r>
      <w:r w:rsidR="00532343">
        <w:rPr>
          <w:rFonts w:hint="eastAsia"/>
          <w:b/>
          <w:bCs/>
          <w:sz w:val="24"/>
          <w:szCs w:val="24"/>
        </w:rPr>
        <w:t>订 单 号：3</w:t>
      </w:r>
      <w:r w:rsidR="00532343">
        <w:rPr>
          <w:b/>
          <w:bCs/>
          <w:sz w:val="24"/>
          <w:szCs w:val="24"/>
        </w:rPr>
        <w:t>0000000</w:t>
      </w:r>
    </w:p>
    <w:p w14:paraId="35B1592B" w14:textId="77777777" w:rsidR="00834714" w:rsidRDefault="00834714" w:rsidP="00834714">
      <w:pPr>
        <w:snapToGrid w:val="0"/>
        <w:spacing w:before="100" w:beforeAutospacing="1" w:after="100" w:afterAutospacing="1" w:line="0" w:lineRule="atLeast"/>
        <w:contextualSpacing/>
        <w:mirrorIndents/>
        <w:jc w:val="left"/>
        <w:rPr>
          <w:b/>
          <w:bCs/>
          <w:sz w:val="24"/>
          <w:szCs w:val="24"/>
        </w:rPr>
      </w:pPr>
    </w:p>
    <w:p w14:paraId="0B6DF737" w14:textId="6FB68D33" w:rsidR="00834714" w:rsidRDefault="00834714" w:rsidP="00834714">
      <w:pPr>
        <w:snapToGrid w:val="0"/>
        <w:spacing w:before="100" w:beforeAutospacing="1" w:after="100" w:afterAutospacing="1" w:line="0" w:lineRule="atLeast"/>
        <w:contextualSpacing/>
        <w:mirrorIndents/>
        <w:jc w:val="left"/>
        <w:rPr>
          <w:b/>
          <w:bCs/>
          <w:sz w:val="24"/>
          <w:szCs w:val="24"/>
        </w:rPr>
      </w:pPr>
      <w:r>
        <w:rPr>
          <w:rFonts w:hint="eastAsia"/>
          <w:color w:val="000000"/>
        </w:rPr>
        <w:t>四川省成都经济技术开发区(龙泉驿区)</w:t>
      </w:r>
      <w:r>
        <w:rPr>
          <w:color w:val="000000"/>
        </w:rPr>
        <w:t xml:space="preserve">                      </w:t>
      </w:r>
      <w:r>
        <w:rPr>
          <w:rFonts w:hint="eastAsia"/>
          <w:b/>
          <w:bCs/>
          <w:sz w:val="24"/>
          <w:szCs w:val="24"/>
        </w:rPr>
        <w:t>供应商编码：3</w:t>
      </w:r>
      <w:r>
        <w:rPr>
          <w:b/>
          <w:bCs/>
          <w:sz w:val="24"/>
          <w:szCs w:val="24"/>
        </w:rPr>
        <w:t>00000</w:t>
      </w:r>
    </w:p>
    <w:p w14:paraId="3135E2F4" w14:textId="2BC2E9AB" w:rsidR="00834714" w:rsidRDefault="00834714" w:rsidP="00834714">
      <w:pPr>
        <w:snapToGrid w:val="0"/>
        <w:spacing w:before="100" w:beforeAutospacing="1" w:after="100" w:afterAutospacing="1" w:line="0" w:lineRule="atLeast"/>
        <w:ind w:right="840"/>
        <w:contextualSpacing/>
        <w:mirrorIndents/>
        <w:rPr>
          <w:b/>
          <w:bCs/>
          <w:sz w:val="24"/>
          <w:szCs w:val="24"/>
        </w:rPr>
      </w:pPr>
      <w:r>
        <w:rPr>
          <w:rFonts w:hint="eastAsia"/>
          <w:color w:val="000000"/>
        </w:rPr>
        <w:t xml:space="preserve">成龙大道二段1666号A1栋1层01号 </w:t>
      </w:r>
      <w:r>
        <w:rPr>
          <w:color w:val="000000"/>
        </w:rPr>
        <w:t xml:space="preserve">                     </w:t>
      </w:r>
    </w:p>
    <w:p w14:paraId="71EE2C9B" w14:textId="1426AEC7" w:rsidR="00532343" w:rsidRDefault="00834714" w:rsidP="00834714">
      <w:pPr>
        <w:snapToGrid w:val="0"/>
        <w:spacing w:before="100" w:beforeAutospacing="1" w:after="100" w:afterAutospacing="1" w:line="0" w:lineRule="atLeast"/>
        <w:contextualSpacing/>
        <w:mirrorIndents/>
        <w:jc w:val="left"/>
        <w:rPr>
          <w:b/>
          <w:bCs/>
          <w:sz w:val="24"/>
          <w:szCs w:val="24"/>
        </w:rPr>
      </w:pPr>
      <w:r>
        <w:rPr>
          <w:rFonts w:hint="eastAsia"/>
          <w:color w:val="000000"/>
        </w:rPr>
        <w:t xml:space="preserve">附77号 </w:t>
      </w:r>
      <w:r>
        <w:rPr>
          <w:color w:val="000000"/>
        </w:rPr>
        <w:t xml:space="preserve">                                               </w:t>
      </w:r>
      <w:r w:rsidRPr="00834714">
        <w:rPr>
          <w:rFonts w:hint="eastAsia"/>
          <w:b/>
          <w:bCs/>
          <w:sz w:val="24"/>
          <w:szCs w:val="24"/>
        </w:rPr>
        <w:t>日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</w:t>
      </w:r>
      <w:r w:rsidRPr="00834714">
        <w:rPr>
          <w:rFonts w:hint="eastAsia"/>
          <w:b/>
          <w:bCs/>
          <w:sz w:val="24"/>
          <w:szCs w:val="24"/>
        </w:rPr>
        <w:t>期：2</w:t>
      </w:r>
      <w:r w:rsidRPr="00834714">
        <w:rPr>
          <w:b/>
          <w:bCs/>
          <w:sz w:val="24"/>
          <w:szCs w:val="24"/>
        </w:rPr>
        <w:t>021.04.12</w:t>
      </w:r>
    </w:p>
    <w:p w14:paraId="1F12D6E9" w14:textId="211F786D" w:rsidR="00834714" w:rsidRDefault="00834714" w:rsidP="00834714">
      <w:pPr>
        <w:spacing w:line="180" w:lineRule="auto"/>
        <w:contextualSpacing/>
        <w:jc w:val="left"/>
        <w:rPr>
          <w:color w:val="000000"/>
        </w:rPr>
      </w:pPr>
    </w:p>
    <w:p w14:paraId="55E6D03B" w14:textId="4F3717EF" w:rsidR="000A1319" w:rsidRPr="00834714" w:rsidRDefault="00834714" w:rsidP="00455B89">
      <w:pPr>
        <w:spacing w:line="180" w:lineRule="auto"/>
        <w:contextualSpacing/>
        <w:rPr>
          <w:b/>
          <w:bCs/>
          <w:color w:val="000000"/>
        </w:rPr>
      </w:pPr>
      <w:r w:rsidRPr="00834714">
        <w:rPr>
          <w:rFonts w:hint="eastAsia"/>
          <w:b/>
          <w:bCs/>
          <w:color w:val="000000"/>
        </w:rPr>
        <w:t>联 系 人</w:t>
      </w:r>
      <w:r>
        <w:rPr>
          <w:rFonts w:hint="eastAsia"/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     </w:t>
      </w:r>
      <w:r w:rsidR="00455B89">
        <w:rPr>
          <w:b/>
          <w:bCs/>
          <w:color w:val="000000"/>
        </w:rPr>
        <w:t xml:space="preserve">               </w:t>
      </w:r>
      <w:r w:rsidR="008049F7">
        <w:rPr>
          <w:b/>
          <w:bCs/>
          <w:color w:val="000000"/>
        </w:rPr>
        <w:t xml:space="preserve"> </w:t>
      </w:r>
      <w:r>
        <w:rPr>
          <w:rFonts w:hint="eastAsia"/>
          <w:b/>
          <w:bCs/>
          <w:color w:val="000000"/>
        </w:rPr>
        <w:t>联系电话</w:t>
      </w:r>
      <w:r w:rsidR="00455B89">
        <w:rPr>
          <w:rFonts w:hint="eastAsia"/>
          <w:b/>
          <w:bCs/>
          <w:color w:val="000000"/>
        </w:rPr>
        <w:t xml:space="preserve"> </w:t>
      </w:r>
      <w:r w:rsidR="00455B89">
        <w:rPr>
          <w:b/>
          <w:bCs/>
          <w:color w:val="000000"/>
        </w:rPr>
        <w:t xml:space="preserve">               </w:t>
      </w:r>
      <w:r w:rsidR="008049F7">
        <w:rPr>
          <w:b/>
          <w:bCs/>
          <w:color w:val="000000"/>
        </w:rPr>
        <w:t xml:space="preserve">  </w:t>
      </w:r>
      <w:r w:rsidR="00455B89">
        <w:rPr>
          <w:rFonts w:hint="eastAsia"/>
          <w:b/>
          <w:bCs/>
          <w:color w:val="000000"/>
        </w:rPr>
        <w:t>邮件地址</w:t>
      </w:r>
    </w:p>
    <w:p w14:paraId="0B54CEE2" w14:textId="1AF6E734" w:rsidR="00834714" w:rsidRDefault="008049F7" w:rsidP="00455B89">
      <w:pPr>
        <w:spacing w:line="180" w:lineRule="auto"/>
        <w:contextualSpacing/>
        <w:jc w:val="left"/>
        <w:rPr>
          <w:color w:val="000000"/>
        </w:rPr>
      </w:pPr>
      <w:r>
        <w:rPr>
          <w:rFonts w:hint="eastAsia"/>
          <w:color w:val="000000"/>
        </w:rPr>
        <w:t>张三</w:t>
      </w:r>
      <w:r w:rsidR="00834714">
        <w:rPr>
          <w:rFonts w:hint="eastAsia"/>
          <w:color w:val="000000"/>
        </w:rPr>
        <w:t xml:space="preserve"> </w:t>
      </w:r>
      <w:r w:rsidR="00834714">
        <w:rPr>
          <w:color w:val="000000"/>
        </w:rPr>
        <w:t xml:space="preserve">       </w:t>
      </w:r>
      <w:r w:rsidR="00455B89">
        <w:rPr>
          <w:color w:val="000000"/>
        </w:rPr>
        <w:t xml:space="preserve">                </w:t>
      </w:r>
      <w:r w:rsidR="00834714">
        <w:rPr>
          <w:color w:val="000000"/>
        </w:rPr>
        <w:t>18</w:t>
      </w:r>
      <w:r>
        <w:rPr>
          <w:color w:val="000000"/>
        </w:rPr>
        <w:t xml:space="preserve">6 </w:t>
      </w:r>
      <w:r w:rsidR="00834714">
        <w:rPr>
          <w:color w:val="000000"/>
        </w:rPr>
        <w:t>0</w:t>
      </w:r>
      <w:r>
        <w:rPr>
          <w:color w:val="000000"/>
        </w:rPr>
        <w:t xml:space="preserve">000 </w:t>
      </w:r>
      <w:r w:rsidR="00834714">
        <w:rPr>
          <w:color w:val="000000"/>
        </w:rPr>
        <w:t>00</w:t>
      </w:r>
      <w:r>
        <w:rPr>
          <w:color w:val="000000"/>
        </w:rPr>
        <w:t>0</w:t>
      </w:r>
      <w:r w:rsidR="00834714">
        <w:rPr>
          <w:color w:val="000000"/>
        </w:rPr>
        <w:t>0</w:t>
      </w:r>
      <w:r w:rsidR="00455B89">
        <w:rPr>
          <w:color w:val="000000"/>
        </w:rPr>
        <w:t xml:space="preserve">             </w:t>
      </w:r>
      <w:hyperlink r:id="rId8" w:history="1">
        <w:r w:rsidR="00455B89" w:rsidRPr="00470DDD">
          <w:rPr>
            <w:rStyle w:val="a7"/>
          </w:rPr>
          <w:t>linxh@sgitns.com</w:t>
        </w:r>
      </w:hyperlink>
    </w:p>
    <w:p w14:paraId="0B3686A0" w14:textId="45D75768" w:rsidR="00455B89" w:rsidRDefault="00455B89" w:rsidP="00455B89">
      <w:pPr>
        <w:spacing w:line="180" w:lineRule="auto"/>
        <w:contextualSpacing/>
        <w:jc w:val="left"/>
        <w:rPr>
          <w:color w:val="000000"/>
        </w:rPr>
      </w:pPr>
    </w:p>
    <w:p w14:paraId="7140FBDB" w14:textId="55A3D92A" w:rsidR="00455B89" w:rsidRDefault="00455B89" w:rsidP="00455B89">
      <w:pPr>
        <w:spacing w:line="180" w:lineRule="auto"/>
        <w:contextualSpacing/>
        <w:jc w:val="left"/>
        <w:rPr>
          <w:color w:val="000000"/>
        </w:rPr>
      </w:pPr>
      <w:r w:rsidRPr="00455B89">
        <w:rPr>
          <w:rFonts w:hint="eastAsia"/>
          <w:b/>
          <w:bCs/>
          <w:color w:val="000000"/>
        </w:rPr>
        <w:t>到货日期</w:t>
      </w:r>
      <w:r>
        <w:rPr>
          <w:rFonts w:hint="eastAsia"/>
          <w:color w:val="000000"/>
        </w:rPr>
        <w:t xml:space="preserve">： </w:t>
      </w:r>
      <w:r>
        <w:rPr>
          <w:color w:val="000000"/>
        </w:rPr>
        <w:t xml:space="preserve">    </w:t>
      </w:r>
      <w:r w:rsidRPr="00455B89">
        <w:rPr>
          <w:rFonts w:hint="eastAsia"/>
          <w:b/>
          <w:bCs/>
          <w:color w:val="000000"/>
        </w:rPr>
        <w:t>2</w:t>
      </w:r>
      <w:r w:rsidRPr="00455B89">
        <w:rPr>
          <w:b/>
          <w:bCs/>
          <w:color w:val="000000"/>
        </w:rPr>
        <w:t>021.04.15</w:t>
      </w:r>
      <w:r>
        <w:rPr>
          <w:rFonts w:hint="eastAsia"/>
          <w:color w:val="000000"/>
        </w:rPr>
        <w:t>（到货）</w:t>
      </w:r>
    </w:p>
    <w:p w14:paraId="09CF13BA" w14:textId="77777777" w:rsidR="001830C3" w:rsidRDefault="001830C3" w:rsidP="00455B89">
      <w:pPr>
        <w:spacing w:line="180" w:lineRule="auto"/>
        <w:contextualSpacing/>
        <w:jc w:val="left"/>
        <w:rPr>
          <w:color w:val="000000"/>
        </w:rPr>
      </w:pPr>
    </w:p>
    <w:tbl>
      <w:tblPr>
        <w:tblW w:w="8898" w:type="dxa"/>
        <w:tblLook w:val="04A0" w:firstRow="1" w:lastRow="0" w:firstColumn="1" w:lastColumn="0" w:noHBand="0" w:noVBand="1"/>
      </w:tblPr>
      <w:tblGrid>
        <w:gridCol w:w="3998"/>
        <w:gridCol w:w="4900"/>
      </w:tblGrid>
      <w:tr w:rsidR="00412497" w:rsidRPr="00412497" w14:paraId="42EEE0C3" w14:textId="77777777" w:rsidTr="001830C3">
        <w:trPr>
          <w:trHeight w:val="294"/>
        </w:trPr>
        <w:tc>
          <w:tcPr>
            <w:tcW w:w="39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1C8C" w14:textId="77777777" w:rsidR="00412497" w:rsidRPr="00412497" w:rsidRDefault="00412497" w:rsidP="00412497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u w:val="single"/>
              </w:rPr>
            </w:pPr>
            <w:r w:rsidRPr="0041249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u w:val="single"/>
              </w:rPr>
              <w:t>到货地址：</w:t>
            </w:r>
          </w:p>
        </w:tc>
        <w:tc>
          <w:tcPr>
            <w:tcW w:w="4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2F070" w14:textId="77777777" w:rsidR="00412497" w:rsidRPr="00412497" w:rsidRDefault="00412497" w:rsidP="00412497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u w:val="single"/>
              </w:rPr>
            </w:pPr>
            <w:r w:rsidRPr="0041249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  <w:u w:val="single"/>
              </w:rPr>
              <w:t>开票信息：</w:t>
            </w:r>
          </w:p>
        </w:tc>
      </w:tr>
      <w:tr w:rsidR="00412497" w:rsidRPr="00412497" w14:paraId="053956C4" w14:textId="77777777" w:rsidTr="001830C3">
        <w:trPr>
          <w:trHeight w:val="2070"/>
        </w:trPr>
        <w:tc>
          <w:tcPr>
            <w:tcW w:w="39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7E24" w14:textId="77777777" w:rsidR="00412497" w:rsidRPr="00412497" w:rsidRDefault="00412497" w:rsidP="004124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4124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四川尚匠工业技术服务有限公司</w:t>
            </w:r>
            <w:r w:rsidRPr="004124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四川省成都经济技术开发区</w:t>
            </w:r>
            <w:r w:rsidRPr="0041249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</w:t>
            </w:r>
            <w:r w:rsidRPr="004124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龙泉驿区</w:t>
            </w:r>
            <w:r w:rsidRPr="0041249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</w:t>
            </w:r>
            <w:r w:rsidRPr="004124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成龙大道二段</w:t>
            </w:r>
            <w:r w:rsidRPr="0041249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1666</w:t>
            </w:r>
            <w:r w:rsidRPr="004124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号</w:t>
            </w:r>
            <w:r w:rsidRPr="0041249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A1</w:t>
            </w:r>
            <w:r w:rsidRPr="004124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栋</w:t>
            </w:r>
            <w:r w:rsidRPr="0041249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4124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层</w:t>
            </w:r>
            <w:r w:rsidRPr="0041249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01</w:t>
            </w:r>
            <w:r w:rsidRPr="004124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号附</w:t>
            </w:r>
            <w:r w:rsidRPr="0041249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77</w:t>
            </w:r>
            <w:r w:rsidRPr="004124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号</w:t>
            </w:r>
            <w:r w:rsidRPr="004124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</w:r>
            <w:r w:rsidRPr="004124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收货人</w:t>
            </w:r>
            <w:r w:rsidRPr="0041249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：陶燕平</w:t>
            </w:r>
            <w:r w:rsidRPr="0041249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     138 8216 9675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11B19" w14:textId="73EF329B" w:rsidR="00412497" w:rsidRPr="00412497" w:rsidRDefault="00412497" w:rsidP="0041249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1249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四川尚匠工业技术服务有限公司</w:t>
            </w:r>
            <w:r w:rsidRPr="0041249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</w:r>
            <w:r w:rsidRPr="0041249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纳税人识别号</w:t>
            </w:r>
            <w:r w:rsidRPr="0041249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：9151 0112 MA6C F8WH 50</w:t>
            </w:r>
            <w:r w:rsidRPr="0041249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</w:r>
            <w:r w:rsidRPr="0041249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单位地址</w:t>
            </w:r>
            <w:r w:rsidRPr="0041249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：四川省成都经济技术开发区成龙大道</w:t>
            </w:r>
            <w:r w:rsidR="001830C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 w:rsidR="001830C3"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  </w:t>
            </w:r>
            <w:r w:rsidRPr="0041249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二段1666号A1栋1层01号附77号</w:t>
            </w:r>
            <w:r w:rsidRPr="0041249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</w:r>
            <w:r w:rsidRPr="0041249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电话</w:t>
            </w:r>
            <w:r w:rsidRPr="0041249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：028-67870600</w:t>
            </w:r>
            <w:r w:rsidRPr="0041249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</w:r>
            <w:r w:rsidRPr="0041249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开户银行</w:t>
            </w:r>
            <w:r w:rsidRPr="0041249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：浙商银行成都经济技术开发区支行</w:t>
            </w:r>
            <w:r w:rsidRPr="0041249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</w:r>
            <w:r w:rsidRPr="0041249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银行账户</w:t>
            </w:r>
            <w:r w:rsidRPr="0041249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：6510 0004 1012 0100 0233 92</w:t>
            </w:r>
          </w:p>
        </w:tc>
      </w:tr>
    </w:tbl>
    <w:p w14:paraId="510DD06B" w14:textId="77777777" w:rsidR="001830C3" w:rsidRDefault="001830C3" w:rsidP="00455B89">
      <w:pPr>
        <w:spacing w:line="180" w:lineRule="auto"/>
        <w:contextualSpacing/>
        <w:jc w:val="left"/>
        <w:rPr>
          <w:color w:val="000000"/>
        </w:rPr>
      </w:pPr>
    </w:p>
    <w:p w14:paraId="722ECA53" w14:textId="15CCB394" w:rsidR="00455B89" w:rsidRDefault="001830C3" w:rsidP="00455B89">
      <w:pPr>
        <w:spacing w:line="180" w:lineRule="auto"/>
        <w:contextualSpacing/>
        <w:jc w:val="left"/>
        <w:rPr>
          <w:b/>
          <w:bCs/>
          <w:color w:val="000000"/>
        </w:rPr>
      </w:pPr>
      <w:r w:rsidRPr="001830C3">
        <w:rPr>
          <w:rFonts w:hint="eastAsia"/>
          <w:b/>
          <w:bCs/>
          <w:color w:val="000000"/>
        </w:rPr>
        <w:t>付款方式</w:t>
      </w:r>
      <w:r>
        <w:rPr>
          <w:rFonts w:hint="eastAsia"/>
          <w:b/>
          <w:bCs/>
          <w:color w:val="000000"/>
        </w:rPr>
        <w:t>：合同或订单签字盖章生效后，预付3</w:t>
      </w:r>
      <w:r>
        <w:rPr>
          <w:b/>
          <w:bCs/>
          <w:color w:val="000000"/>
        </w:rPr>
        <w:t>0%..........</w:t>
      </w:r>
    </w:p>
    <w:p w14:paraId="6911EE4F" w14:textId="2223B2D5" w:rsidR="001830C3" w:rsidRDefault="001830C3" w:rsidP="00455B89">
      <w:pPr>
        <w:spacing w:line="180" w:lineRule="auto"/>
        <w:contextualSpacing/>
        <w:jc w:val="left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运输方式：</w:t>
      </w:r>
    </w:p>
    <w:p w14:paraId="4E9060C2" w14:textId="13DCC1FA" w:rsidR="002D09AB" w:rsidRDefault="002D09AB" w:rsidP="00455B89">
      <w:pPr>
        <w:spacing w:line="180" w:lineRule="auto"/>
        <w:contextualSpacing/>
        <w:jc w:val="left"/>
        <w:rPr>
          <w:b/>
          <w:bCs/>
          <w:color w:val="000000"/>
        </w:rPr>
      </w:pPr>
    </w:p>
    <w:p w14:paraId="170A62F3" w14:textId="15501B58" w:rsidR="002D09AB" w:rsidRDefault="002D09AB" w:rsidP="00455B89">
      <w:pPr>
        <w:spacing w:line="180" w:lineRule="auto"/>
        <w:contextualSpacing/>
        <w:jc w:val="left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请查</w:t>
      </w:r>
      <w:r w:rsidR="005F72B3">
        <w:rPr>
          <w:rFonts w:hint="eastAsia"/>
          <w:b/>
          <w:bCs/>
          <w:color w:val="000000"/>
        </w:rPr>
        <w:t>看</w:t>
      </w:r>
      <w:r>
        <w:rPr>
          <w:rFonts w:hint="eastAsia"/>
          <w:b/>
          <w:bCs/>
          <w:color w:val="000000"/>
        </w:rPr>
        <w:t>如下关于四川尚匠工业技术服务有限公司供应商行为准则：</w:t>
      </w:r>
    </w:p>
    <w:p w14:paraId="0C05E0EE" w14:textId="731E9B13" w:rsidR="002D09AB" w:rsidRDefault="002D09AB" w:rsidP="00455B89">
      <w:pPr>
        <w:spacing w:line="180" w:lineRule="auto"/>
        <w:contextualSpacing/>
        <w:jc w:val="left"/>
        <w:rPr>
          <w:b/>
          <w:bCs/>
          <w:color w:val="000000"/>
        </w:rPr>
      </w:pPr>
    </w:p>
    <w:p w14:paraId="78302D59" w14:textId="3D35B91D" w:rsidR="005F72B3" w:rsidRDefault="005F72B3" w:rsidP="00455B89">
      <w:pPr>
        <w:spacing w:line="180" w:lineRule="auto"/>
        <w:contextualSpacing/>
        <w:jc w:val="left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请查看如下关于四川尚匠工业技术服务有限公司的</w:t>
      </w:r>
      <w:r w:rsidRPr="005F72B3">
        <w:rPr>
          <w:rFonts w:hint="eastAsia"/>
          <w:b/>
          <w:bCs/>
          <w:color w:val="000000"/>
        </w:rPr>
        <w:t>采购合同通用条款</w:t>
      </w:r>
      <w:r>
        <w:rPr>
          <w:rFonts w:hint="eastAsia"/>
          <w:b/>
          <w:bCs/>
          <w:color w:val="000000"/>
        </w:rPr>
        <w:t>：</w:t>
      </w:r>
    </w:p>
    <w:p w14:paraId="510B6593" w14:textId="3D44A2A7" w:rsidR="005F72B3" w:rsidRDefault="005F72B3" w:rsidP="00455B89">
      <w:pPr>
        <w:spacing w:line="180" w:lineRule="auto"/>
        <w:contextualSpacing/>
        <w:jc w:val="left"/>
        <w:rPr>
          <w:b/>
          <w:bCs/>
          <w:color w:val="000000"/>
        </w:rPr>
      </w:pPr>
    </w:p>
    <w:p w14:paraId="46FF81D7" w14:textId="66C1E039" w:rsidR="002C5DF6" w:rsidRDefault="005F72B3" w:rsidP="00455B89">
      <w:pPr>
        <w:spacing w:line="180" w:lineRule="auto"/>
        <w:contextualSpacing/>
        <w:jc w:val="left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请收到该合同订单后，2个工作日内盖章回传。</w:t>
      </w:r>
    </w:p>
    <w:p w14:paraId="7C4C0CCF" w14:textId="17F47D0F" w:rsidR="002C5DF6" w:rsidRPr="002C5DF6" w:rsidRDefault="002C5DF6" w:rsidP="002C5DF6">
      <w:pPr>
        <w:spacing w:line="180" w:lineRule="auto"/>
        <w:contextualSpacing/>
        <w:jc w:val="left"/>
        <w:rPr>
          <w:rFonts w:hint="eastAsia"/>
          <w:b/>
          <w:bCs/>
          <w:color w:val="000000"/>
        </w:rPr>
      </w:pPr>
      <w:r>
        <w:rPr>
          <w:rFonts w:asciiTheme="minorEastAsia" w:hAnsiTheme="minorEastAsia" w:hint="eastAsia"/>
          <w:b/>
          <w:bCs/>
          <w:color w:val="000000"/>
        </w:rPr>
        <w:t>－－－－－－</w:t>
      </w:r>
      <w:r>
        <w:rPr>
          <w:rFonts w:asciiTheme="minorEastAsia" w:hAnsiTheme="minorEastAsia" w:hint="eastAsia"/>
          <w:b/>
          <w:bCs/>
          <w:color w:val="000000"/>
        </w:rPr>
        <w:t>－－－－－－－－－－－－－－</w:t>
      </w:r>
    </w:p>
    <w:p w14:paraId="0F010078" w14:textId="49DE9D79" w:rsidR="002C5DF6" w:rsidRPr="002C5DF6" w:rsidRDefault="002C5DF6" w:rsidP="002C5DF6">
      <w:pPr>
        <w:spacing w:line="180" w:lineRule="auto"/>
        <w:contextualSpacing/>
        <w:jc w:val="left"/>
        <w:rPr>
          <w:rFonts w:hint="eastAsia"/>
          <w:b/>
          <w:bCs/>
          <w:color w:val="000000"/>
        </w:rPr>
      </w:pPr>
    </w:p>
    <w:p w14:paraId="36C3C632" w14:textId="3F8C7B4A" w:rsidR="002C5DF6" w:rsidRPr="0019666E" w:rsidRDefault="002C5DF6" w:rsidP="00455B89">
      <w:pPr>
        <w:spacing w:line="180" w:lineRule="auto"/>
        <w:contextualSpacing/>
        <w:jc w:val="left"/>
        <w:rPr>
          <w:rFonts w:hint="eastAsia"/>
          <w:b/>
          <w:bCs/>
          <w:color w:val="000000"/>
        </w:rPr>
      </w:pPr>
      <w:r>
        <w:rPr>
          <w:rFonts w:hint="eastAsia"/>
          <w:b/>
          <w:bCs/>
          <w:color w:val="000000"/>
        </w:rPr>
        <w:t xml:space="preserve">序号 </w:t>
      </w:r>
      <w:r>
        <w:rPr>
          <w:b/>
          <w:bCs/>
          <w:color w:val="000000"/>
        </w:rPr>
        <w:t xml:space="preserve">    </w:t>
      </w:r>
      <w:r>
        <w:rPr>
          <w:rFonts w:hint="eastAsia"/>
          <w:b/>
          <w:bCs/>
          <w:color w:val="000000"/>
        </w:rPr>
        <w:t xml:space="preserve">物料编码 </w:t>
      </w:r>
      <w:r>
        <w:rPr>
          <w:b/>
          <w:bCs/>
          <w:color w:val="000000"/>
        </w:rPr>
        <w:t xml:space="preserve">      </w:t>
      </w:r>
      <w:r w:rsidR="0019666E">
        <w:rPr>
          <w:b/>
          <w:bCs/>
          <w:color w:val="000000"/>
        </w:rPr>
        <w:t xml:space="preserve">   </w:t>
      </w:r>
      <w:r>
        <w:rPr>
          <w:rFonts w:hint="eastAsia"/>
          <w:b/>
          <w:bCs/>
          <w:color w:val="000000"/>
        </w:rPr>
        <w:t xml:space="preserve">数量 </w:t>
      </w:r>
      <w:r w:rsidR="0019666E">
        <w:rPr>
          <w:b/>
          <w:bCs/>
          <w:color w:val="000000"/>
        </w:rPr>
        <w:t xml:space="preserve">   </w:t>
      </w:r>
      <w:r>
        <w:rPr>
          <w:rFonts w:hint="eastAsia"/>
          <w:b/>
          <w:bCs/>
          <w:color w:val="000000"/>
        </w:rPr>
        <w:t xml:space="preserve">单位 </w:t>
      </w:r>
      <w:r>
        <w:rPr>
          <w:b/>
          <w:bCs/>
          <w:color w:val="000000"/>
        </w:rPr>
        <w:t xml:space="preserve">     </w:t>
      </w:r>
      <w:r>
        <w:rPr>
          <w:rFonts w:hint="eastAsia"/>
          <w:b/>
          <w:bCs/>
          <w:color w:val="000000"/>
        </w:rPr>
        <w:t>不含税单价</w:t>
      </w:r>
      <w:r w:rsidR="0019666E">
        <w:rPr>
          <w:b/>
          <w:bCs/>
          <w:color w:val="000000"/>
        </w:rPr>
        <w:t>(</w:t>
      </w:r>
      <w:r w:rsidR="0019666E">
        <w:rPr>
          <w:rFonts w:hint="eastAsia"/>
          <w:b/>
          <w:bCs/>
          <w:color w:val="000000"/>
        </w:rPr>
        <w:t>元)</w:t>
      </w:r>
      <w:r>
        <w:rPr>
          <w:rFonts w:hint="eastAsia"/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    </w:t>
      </w:r>
      <w:r>
        <w:rPr>
          <w:rFonts w:hint="eastAsia"/>
          <w:b/>
          <w:bCs/>
          <w:color w:val="000000"/>
        </w:rPr>
        <w:t>不含税合计</w:t>
      </w:r>
      <w:r w:rsidR="0019666E">
        <w:rPr>
          <w:rFonts w:hint="eastAsia"/>
          <w:b/>
          <w:bCs/>
          <w:color w:val="000000"/>
        </w:rPr>
        <w:t>(元)</w:t>
      </w:r>
    </w:p>
    <w:p w14:paraId="18F42115" w14:textId="78300F24" w:rsidR="002C5DF6" w:rsidRDefault="002C5DF6" w:rsidP="00455B89">
      <w:pPr>
        <w:spacing w:line="180" w:lineRule="auto"/>
        <w:contextualSpacing/>
        <w:jc w:val="left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pict w14:anchorId="40D0D06A">
          <v:rect id="_x0000_i1028" style="width:415.3pt;height:1pt" o:hrstd="t" o:hrnoshade="t" o:hr="t" fillcolor="black [3213]" stroked="f"/>
        </w:pict>
      </w:r>
    </w:p>
    <w:p w14:paraId="67F72971" w14:textId="7DB4FDD6" w:rsidR="005F72B3" w:rsidRDefault="002C5DF6" w:rsidP="002C5DF6">
      <w:pPr>
        <w:pStyle w:val="aa"/>
        <w:numPr>
          <w:ilvl w:val="0"/>
          <w:numId w:val="1"/>
        </w:numPr>
        <w:spacing w:line="180" w:lineRule="auto"/>
        <w:ind w:firstLineChars="0"/>
        <w:contextualSpacing/>
        <w:jc w:val="left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 </w:t>
      </w:r>
      <w:r w:rsidR="0019666E">
        <w:rPr>
          <w:rFonts w:hint="eastAsia"/>
          <w:b/>
          <w:bCs/>
          <w:color w:val="000000"/>
        </w:rPr>
        <w:t>K.</w:t>
      </w:r>
      <w:r w:rsidR="0019666E">
        <w:rPr>
          <w:b/>
          <w:bCs/>
          <w:color w:val="000000"/>
        </w:rPr>
        <w:t xml:space="preserve">M0001.001.00     200     </w:t>
      </w:r>
      <w:r w:rsidR="0019666E">
        <w:rPr>
          <w:rFonts w:hint="eastAsia"/>
          <w:b/>
          <w:bCs/>
          <w:color w:val="000000"/>
        </w:rPr>
        <w:t>PC</w:t>
      </w:r>
      <w:r w:rsidR="0019666E">
        <w:rPr>
          <w:b/>
          <w:bCs/>
          <w:color w:val="000000"/>
        </w:rPr>
        <w:t xml:space="preserve">            11,000.00         22</w:t>
      </w:r>
      <w:r w:rsidR="0019666E">
        <w:rPr>
          <w:rFonts w:hint="eastAsia"/>
          <w:b/>
          <w:bCs/>
          <w:color w:val="000000"/>
        </w:rPr>
        <w:t>,</w:t>
      </w:r>
      <w:r w:rsidR="0019666E">
        <w:rPr>
          <w:b/>
          <w:bCs/>
          <w:color w:val="000000"/>
        </w:rPr>
        <w:t>000.00</w:t>
      </w:r>
    </w:p>
    <w:p w14:paraId="237AEA2A" w14:textId="08AB7478" w:rsidR="0019666E" w:rsidRDefault="0019666E" w:rsidP="0019666E">
      <w:pPr>
        <w:spacing w:line="180" w:lineRule="auto"/>
        <w:contextualSpacing/>
        <w:jc w:val="left"/>
        <w:rPr>
          <w:b/>
          <w:bCs/>
          <w:color w:val="000000"/>
        </w:rPr>
      </w:pPr>
    </w:p>
    <w:p w14:paraId="349FDFE2" w14:textId="745CB518" w:rsidR="0019666E" w:rsidRDefault="0019666E" w:rsidP="0019666E">
      <w:pPr>
        <w:spacing w:line="180" w:lineRule="auto"/>
        <w:contextualSpacing/>
        <w:jc w:val="left"/>
        <w:rPr>
          <w:b/>
          <w:bCs/>
          <w:color w:val="000000"/>
        </w:rPr>
      </w:pPr>
    </w:p>
    <w:p w14:paraId="239C4B50" w14:textId="3E01FDA0" w:rsidR="0019666E" w:rsidRDefault="0019666E" w:rsidP="0019666E">
      <w:pPr>
        <w:spacing w:line="180" w:lineRule="auto"/>
        <w:contextualSpacing/>
        <w:jc w:val="left"/>
        <w:rPr>
          <w:b/>
          <w:bCs/>
          <w:color w:val="000000"/>
        </w:rPr>
      </w:pPr>
    </w:p>
    <w:p w14:paraId="6D6BBA7D" w14:textId="58DE45AB" w:rsidR="0019666E" w:rsidRDefault="0019666E" w:rsidP="0019666E">
      <w:pPr>
        <w:spacing w:line="180" w:lineRule="auto"/>
        <w:contextualSpacing/>
        <w:jc w:val="left"/>
        <w:rPr>
          <w:b/>
          <w:bCs/>
          <w:color w:val="000000"/>
        </w:rPr>
      </w:pPr>
    </w:p>
    <w:p w14:paraId="62239F7D" w14:textId="0BAA6D9B" w:rsidR="0019666E" w:rsidRDefault="0019666E" w:rsidP="0019666E">
      <w:pPr>
        <w:spacing w:line="180" w:lineRule="auto"/>
        <w:contextualSpacing/>
        <w:jc w:val="left"/>
        <w:rPr>
          <w:b/>
          <w:bCs/>
          <w:color w:val="000000"/>
        </w:rPr>
      </w:pPr>
    </w:p>
    <w:p w14:paraId="59E07766" w14:textId="77777777" w:rsidR="0019666E" w:rsidRDefault="0019666E" w:rsidP="0019666E">
      <w:pPr>
        <w:spacing w:line="0" w:lineRule="atLeast"/>
        <w:jc w:val="center"/>
        <w:rPr>
          <w:b/>
          <w:bCs/>
          <w:sz w:val="36"/>
          <w:szCs w:val="36"/>
        </w:rPr>
      </w:pPr>
      <w:r w:rsidRPr="000A1319">
        <w:rPr>
          <w:rFonts w:hint="eastAsia"/>
          <w:b/>
          <w:bCs/>
          <w:sz w:val="36"/>
          <w:szCs w:val="36"/>
        </w:rPr>
        <w:lastRenderedPageBreak/>
        <w:t>采</w:t>
      </w:r>
      <w:r>
        <w:rPr>
          <w:rFonts w:hint="eastAsia"/>
          <w:b/>
          <w:bCs/>
          <w:sz w:val="36"/>
          <w:szCs w:val="36"/>
        </w:rPr>
        <w:t xml:space="preserve"> </w:t>
      </w:r>
      <w:r w:rsidRPr="000A1319">
        <w:rPr>
          <w:rFonts w:hint="eastAsia"/>
          <w:b/>
          <w:bCs/>
          <w:sz w:val="36"/>
          <w:szCs w:val="36"/>
        </w:rPr>
        <w:t>购</w:t>
      </w:r>
      <w:r>
        <w:rPr>
          <w:rFonts w:hint="eastAsia"/>
          <w:b/>
          <w:bCs/>
          <w:sz w:val="36"/>
          <w:szCs w:val="36"/>
        </w:rPr>
        <w:t xml:space="preserve"> </w:t>
      </w:r>
      <w:r w:rsidRPr="000A1319">
        <w:rPr>
          <w:rFonts w:hint="eastAsia"/>
          <w:b/>
          <w:bCs/>
          <w:sz w:val="36"/>
          <w:szCs w:val="36"/>
        </w:rPr>
        <w:t>订</w:t>
      </w:r>
      <w:r>
        <w:rPr>
          <w:rFonts w:hint="eastAsia"/>
          <w:b/>
          <w:bCs/>
          <w:sz w:val="36"/>
          <w:szCs w:val="36"/>
        </w:rPr>
        <w:t xml:space="preserve"> </w:t>
      </w:r>
      <w:r w:rsidRPr="000A1319">
        <w:rPr>
          <w:rFonts w:hint="eastAsia"/>
          <w:b/>
          <w:bCs/>
          <w:sz w:val="36"/>
          <w:szCs w:val="36"/>
        </w:rPr>
        <w:t>单</w:t>
      </w:r>
    </w:p>
    <w:p w14:paraId="0E283EA4" w14:textId="4401F4CD" w:rsidR="0019666E" w:rsidRDefault="0019666E" w:rsidP="0019666E">
      <w:pPr>
        <w:spacing w:line="180" w:lineRule="auto"/>
        <w:contextualSpacing/>
        <w:jc w:val="left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                                                       </w:t>
      </w:r>
      <w:r>
        <w:rPr>
          <w:rFonts w:hint="eastAsia"/>
          <w:b/>
          <w:bCs/>
          <w:sz w:val="24"/>
          <w:szCs w:val="24"/>
        </w:rPr>
        <w:t>订 单 号：3</w:t>
      </w:r>
      <w:r>
        <w:rPr>
          <w:b/>
          <w:bCs/>
          <w:sz w:val="24"/>
          <w:szCs w:val="24"/>
        </w:rPr>
        <w:t>0000000</w:t>
      </w:r>
    </w:p>
    <w:p w14:paraId="18372498" w14:textId="48D9B5FD" w:rsidR="0019666E" w:rsidRDefault="0019666E" w:rsidP="0019666E">
      <w:pPr>
        <w:spacing w:line="180" w:lineRule="auto"/>
        <w:contextualSpacing/>
        <w:jc w:val="left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                                                       </w:t>
      </w:r>
      <w:r>
        <w:rPr>
          <w:rFonts w:hint="eastAsia"/>
          <w:b/>
          <w:bCs/>
          <w:color w:val="000000"/>
        </w:rPr>
        <w:t xml:space="preserve">日 </w:t>
      </w:r>
      <w:r>
        <w:rPr>
          <w:b/>
          <w:bCs/>
          <w:color w:val="000000"/>
        </w:rPr>
        <w:t xml:space="preserve">    </w:t>
      </w:r>
      <w:r>
        <w:rPr>
          <w:rFonts w:hint="eastAsia"/>
          <w:b/>
          <w:bCs/>
          <w:color w:val="000000"/>
        </w:rPr>
        <w:t>期：2</w:t>
      </w:r>
      <w:r>
        <w:rPr>
          <w:b/>
          <w:bCs/>
          <w:color w:val="000000"/>
        </w:rPr>
        <w:t>021.04.12</w:t>
      </w:r>
    </w:p>
    <w:p w14:paraId="5098ADBD" w14:textId="4C1BBB89" w:rsidR="0019666E" w:rsidRDefault="0019666E" w:rsidP="0019666E">
      <w:pPr>
        <w:spacing w:line="180" w:lineRule="auto"/>
        <w:contextualSpacing/>
        <w:jc w:val="left"/>
        <w:rPr>
          <w:b/>
          <w:bCs/>
          <w:color w:val="000000"/>
        </w:rPr>
      </w:pPr>
    </w:p>
    <w:p w14:paraId="5EF64511" w14:textId="77777777" w:rsidR="0092433C" w:rsidRDefault="0092433C" w:rsidP="0019666E">
      <w:pPr>
        <w:spacing w:line="180" w:lineRule="auto"/>
        <w:contextualSpacing/>
        <w:jc w:val="left"/>
        <w:rPr>
          <w:rFonts w:hint="eastAsia"/>
          <w:b/>
          <w:bCs/>
          <w:color w:val="000000"/>
        </w:rPr>
      </w:pPr>
    </w:p>
    <w:p w14:paraId="233ECC75" w14:textId="77777777" w:rsidR="0092433C" w:rsidRPr="0019666E" w:rsidRDefault="0092433C" w:rsidP="0092433C">
      <w:pPr>
        <w:spacing w:line="180" w:lineRule="auto"/>
        <w:contextualSpacing/>
        <w:jc w:val="left"/>
        <w:rPr>
          <w:rFonts w:hint="eastAsia"/>
          <w:b/>
          <w:bCs/>
          <w:color w:val="000000"/>
        </w:rPr>
      </w:pPr>
      <w:r>
        <w:rPr>
          <w:rFonts w:hint="eastAsia"/>
          <w:b/>
          <w:bCs/>
          <w:color w:val="000000"/>
        </w:rPr>
        <w:t xml:space="preserve">序号 </w:t>
      </w:r>
      <w:r>
        <w:rPr>
          <w:b/>
          <w:bCs/>
          <w:color w:val="000000"/>
        </w:rPr>
        <w:t xml:space="preserve">    </w:t>
      </w:r>
      <w:r>
        <w:rPr>
          <w:rFonts w:hint="eastAsia"/>
          <w:b/>
          <w:bCs/>
          <w:color w:val="000000"/>
        </w:rPr>
        <w:t xml:space="preserve">物料编码 </w:t>
      </w:r>
      <w:r>
        <w:rPr>
          <w:b/>
          <w:bCs/>
          <w:color w:val="000000"/>
        </w:rPr>
        <w:t xml:space="preserve">         </w:t>
      </w:r>
      <w:r>
        <w:rPr>
          <w:rFonts w:hint="eastAsia"/>
          <w:b/>
          <w:bCs/>
          <w:color w:val="000000"/>
        </w:rPr>
        <w:t xml:space="preserve">数量 </w:t>
      </w:r>
      <w:r>
        <w:rPr>
          <w:b/>
          <w:bCs/>
          <w:color w:val="000000"/>
        </w:rPr>
        <w:t xml:space="preserve">   </w:t>
      </w:r>
      <w:r>
        <w:rPr>
          <w:rFonts w:hint="eastAsia"/>
          <w:b/>
          <w:bCs/>
          <w:color w:val="000000"/>
        </w:rPr>
        <w:t xml:space="preserve">单位 </w:t>
      </w:r>
      <w:r>
        <w:rPr>
          <w:b/>
          <w:bCs/>
          <w:color w:val="000000"/>
        </w:rPr>
        <w:t xml:space="preserve">     </w:t>
      </w:r>
      <w:r>
        <w:rPr>
          <w:rFonts w:hint="eastAsia"/>
          <w:b/>
          <w:bCs/>
          <w:color w:val="000000"/>
        </w:rPr>
        <w:t>不含税单价</w:t>
      </w:r>
      <w:r>
        <w:rPr>
          <w:b/>
          <w:bCs/>
          <w:color w:val="000000"/>
        </w:rPr>
        <w:t>(</w:t>
      </w:r>
      <w:r>
        <w:rPr>
          <w:rFonts w:hint="eastAsia"/>
          <w:b/>
          <w:bCs/>
          <w:color w:val="000000"/>
        </w:rPr>
        <w:t xml:space="preserve">元) </w:t>
      </w:r>
      <w:r>
        <w:rPr>
          <w:b/>
          <w:bCs/>
          <w:color w:val="000000"/>
        </w:rPr>
        <w:t xml:space="preserve">     </w:t>
      </w:r>
      <w:r>
        <w:rPr>
          <w:rFonts w:hint="eastAsia"/>
          <w:b/>
          <w:bCs/>
          <w:color w:val="000000"/>
        </w:rPr>
        <w:t>不含税合计(元)</w:t>
      </w:r>
    </w:p>
    <w:p w14:paraId="3B366757" w14:textId="77777777" w:rsidR="0092433C" w:rsidRDefault="0092433C" w:rsidP="0092433C">
      <w:pPr>
        <w:spacing w:line="180" w:lineRule="auto"/>
        <w:contextualSpacing/>
        <w:jc w:val="left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pict w14:anchorId="3ADBF47A">
          <v:rect id="_x0000_i1031" style="width:415.3pt;height:1pt" o:hrstd="t" o:hrnoshade="t" o:hr="t" fillcolor="black [3213]" stroked="f"/>
        </w:pict>
      </w:r>
    </w:p>
    <w:p w14:paraId="31274F58" w14:textId="28C49643" w:rsidR="0092433C" w:rsidRDefault="0092433C" w:rsidP="0092433C">
      <w:pPr>
        <w:pStyle w:val="aa"/>
        <w:numPr>
          <w:ilvl w:val="0"/>
          <w:numId w:val="1"/>
        </w:numPr>
        <w:spacing w:line="180" w:lineRule="auto"/>
        <w:ind w:firstLineChars="0"/>
        <w:contextualSpacing/>
        <w:jc w:val="left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 </w:t>
      </w:r>
      <w:r>
        <w:rPr>
          <w:rFonts w:hint="eastAsia"/>
          <w:b/>
          <w:bCs/>
          <w:color w:val="000000"/>
        </w:rPr>
        <w:t>K.</w:t>
      </w:r>
      <w:r>
        <w:rPr>
          <w:b/>
          <w:bCs/>
          <w:color w:val="000000"/>
        </w:rPr>
        <w:t xml:space="preserve">M0001.001.00     200     </w:t>
      </w:r>
      <w:r>
        <w:rPr>
          <w:rFonts w:hint="eastAsia"/>
          <w:b/>
          <w:bCs/>
          <w:color w:val="000000"/>
        </w:rPr>
        <w:t>PC</w:t>
      </w:r>
      <w:r>
        <w:rPr>
          <w:b/>
          <w:bCs/>
          <w:color w:val="000000"/>
        </w:rPr>
        <w:t xml:space="preserve">            11,000.00         22</w:t>
      </w:r>
      <w:r>
        <w:rPr>
          <w:rFonts w:hint="eastAsia"/>
          <w:b/>
          <w:bCs/>
          <w:color w:val="000000"/>
        </w:rPr>
        <w:t>,</w:t>
      </w:r>
      <w:r>
        <w:rPr>
          <w:b/>
          <w:bCs/>
          <w:color w:val="000000"/>
        </w:rPr>
        <w:t>000.00</w:t>
      </w:r>
    </w:p>
    <w:p w14:paraId="18C55033" w14:textId="77777777" w:rsidR="0092433C" w:rsidRDefault="0092433C" w:rsidP="0092433C">
      <w:pPr>
        <w:pStyle w:val="aa"/>
        <w:numPr>
          <w:ilvl w:val="0"/>
          <w:numId w:val="1"/>
        </w:numPr>
        <w:spacing w:line="180" w:lineRule="auto"/>
        <w:ind w:firstLineChars="0"/>
        <w:contextualSpacing/>
        <w:jc w:val="left"/>
        <w:rPr>
          <w:b/>
          <w:bCs/>
          <w:color w:val="000000"/>
        </w:rPr>
      </w:pPr>
    </w:p>
    <w:p w14:paraId="45D5DFF5" w14:textId="6688E5DB" w:rsidR="0092433C" w:rsidRDefault="0092433C" w:rsidP="0019666E">
      <w:pPr>
        <w:spacing w:line="180" w:lineRule="auto"/>
        <w:contextualSpacing/>
        <w:jc w:val="left"/>
        <w:rPr>
          <w:rFonts w:hint="eastAsia"/>
          <w:b/>
          <w:bCs/>
          <w:color w:val="000000"/>
        </w:rPr>
      </w:pPr>
      <w:r>
        <w:rPr>
          <w:rFonts w:hint="eastAsia"/>
          <w:b/>
          <w:bCs/>
          <w:color w:val="000000"/>
        </w:rPr>
        <w:pict w14:anchorId="47496A89">
          <v:rect id="_x0000_i1032" style="width:415.3pt;height:1pt" o:hrstd="t" o:hrnoshade="t" o:hr="t" fillcolor="black [3213]" stroked="f"/>
        </w:pict>
      </w:r>
    </w:p>
    <w:p w14:paraId="43879E81" w14:textId="3FBE3100" w:rsidR="0092433C" w:rsidRDefault="0092433C" w:rsidP="0019666E">
      <w:pPr>
        <w:spacing w:line="180" w:lineRule="auto"/>
        <w:contextualSpacing/>
        <w:jc w:val="left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                                              </w:t>
      </w:r>
      <w:r>
        <w:rPr>
          <w:rFonts w:hint="eastAsia"/>
          <w:b/>
          <w:bCs/>
          <w:color w:val="000000"/>
        </w:rPr>
        <w:t>不含税共计金额</w:t>
      </w:r>
      <w:r>
        <w:rPr>
          <w:b/>
          <w:bCs/>
          <w:color w:val="000000"/>
        </w:rPr>
        <w:t>(</w:t>
      </w:r>
      <w:r>
        <w:rPr>
          <w:rFonts w:hint="eastAsia"/>
          <w:b/>
          <w:bCs/>
          <w:color w:val="000000"/>
        </w:rPr>
        <w:t>元)：</w:t>
      </w:r>
      <w:r>
        <w:rPr>
          <w:b/>
          <w:bCs/>
          <w:color w:val="000000"/>
        </w:rPr>
        <w:t>44,000.00</w:t>
      </w:r>
    </w:p>
    <w:p w14:paraId="6D4D1C05" w14:textId="5A9B2E47" w:rsidR="0019666E" w:rsidRDefault="0092433C" w:rsidP="0019666E">
      <w:pPr>
        <w:spacing w:line="180" w:lineRule="auto"/>
        <w:contextualSpacing/>
        <w:jc w:val="left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</w:t>
      </w:r>
      <w:r>
        <w:rPr>
          <w:rFonts w:hint="eastAsia"/>
          <w:b/>
          <w:bCs/>
          <w:color w:val="000000"/>
        </w:rPr>
        <w:t>税额(元)：</w:t>
      </w:r>
      <w:r>
        <w:rPr>
          <w:b/>
          <w:bCs/>
          <w:color w:val="000000"/>
        </w:rPr>
        <w:t xml:space="preserve">  1000.00</w:t>
      </w:r>
    </w:p>
    <w:p w14:paraId="6193B78B" w14:textId="7DB01697" w:rsidR="0092433C" w:rsidRDefault="0092433C" w:rsidP="0019666E">
      <w:pPr>
        <w:spacing w:line="180" w:lineRule="auto"/>
        <w:contextualSpacing/>
        <w:jc w:val="left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                                                </w:t>
      </w:r>
      <w:r>
        <w:rPr>
          <w:rFonts w:hint="eastAsia"/>
          <w:b/>
          <w:bCs/>
          <w:color w:val="000000"/>
        </w:rPr>
        <w:t>含税共计金额(元)：4</w:t>
      </w:r>
      <w:r>
        <w:rPr>
          <w:b/>
          <w:bCs/>
          <w:color w:val="000000"/>
        </w:rPr>
        <w:t>5,000.00</w:t>
      </w:r>
    </w:p>
    <w:p w14:paraId="675FAB0B" w14:textId="5C31BF81" w:rsidR="0092433C" w:rsidRDefault="0092433C" w:rsidP="0019666E">
      <w:pPr>
        <w:spacing w:line="180" w:lineRule="auto"/>
        <w:contextualSpacing/>
        <w:jc w:val="left"/>
        <w:rPr>
          <w:b/>
          <w:bCs/>
          <w:color w:val="000000"/>
        </w:rPr>
      </w:pPr>
    </w:p>
    <w:p w14:paraId="7B8C9106" w14:textId="5AA4993A" w:rsidR="0092433C" w:rsidRDefault="0092433C" w:rsidP="0019666E">
      <w:pPr>
        <w:spacing w:line="180" w:lineRule="auto"/>
        <w:contextualSpacing/>
        <w:jc w:val="left"/>
        <w:rPr>
          <w:b/>
          <w:bCs/>
          <w:color w:val="000000"/>
        </w:rPr>
      </w:pPr>
    </w:p>
    <w:p w14:paraId="77971E42" w14:textId="7B70C229" w:rsidR="0092433C" w:rsidRDefault="0092433C" w:rsidP="0019666E">
      <w:pPr>
        <w:spacing w:line="180" w:lineRule="auto"/>
        <w:contextualSpacing/>
        <w:jc w:val="left"/>
        <w:rPr>
          <w:b/>
          <w:bCs/>
          <w:color w:val="000000"/>
        </w:rPr>
      </w:pPr>
    </w:p>
    <w:p w14:paraId="2FD58639" w14:textId="2D8AFEC4" w:rsidR="0092433C" w:rsidRDefault="0092433C" w:rsidP="0019666E">
      <w:pPr>
        <w:spacing w:line="180" w:lineRule="auto"/>
        <w:contextualSpacing/>
        <w:jc w:val="left"/>
        <w:rPr>
          <w:b/>
          <w:bCs/>
          <w:color w:val="000000"/>
        </w:rPr>
      </w:pPr>
    </w:p>
    <w:p w14:paraId="485C78AC" w14:textId="5C248891" w:rsidR="0092433C" w:rsidRDefault="000706D8" w:rsidP="0019666E">
      <w:pPr>
        <w:spacing w:line="180" w:lineRule="auto"/>
        <w:contextualSpacing/>
        <w:jc w:val="left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顺祝商祺！</w:t>
      </w:r>
    </w:p>
    <w:p w14:paraId="531342CE" w14:textId="24F6AD95" w:rsidR="0092433C" w:rsidRDefault="0092433C" w:rsidP="0019666E">
      <w:pPr>
        <w:spacing w:line="180" w:lineRule="auto"/>
        <w:contextualSpacing/>
        <w:jc w:val="left"/>
        <w:rPr>
          <w:b/>
          <w:bCs/>
          <w:color w:val="000000"/>
        </w:rPr>
      </w:pPr>
    </w:p>
    <w:p w14:paraId="266DF151" w14:textId="62CF6F24" w:rsidR="0092433C" w:rsidRDefault="0092433C" w:rsidP="0019666E">
      <w:pPr>
        <w:spacing w:line="180" w:lineRule="auto"/>
        <w:contextualSpacing/>
        <w:jc w:val="left"/>
        <w:rPr>
          <w:b/>
          <w:bCs/>
          <w:color w:val="000000"/>
        </w:rPr>
      </w:pPr>
    </w:p>
    <w:p w14:paraId="4AE79331" w14:textId="310693D8" w:rsidR="0092433C" w:rsidRDefault="0092433C" w:rsidP="0019666E">
      <w:pPr>
        <w:spacing w:line="180" w:lineRule="auto"/>
        <w:contextualSpacing/>
        <w:jc w:val="left"/>
        <w:rPr>
          <w:b/>
          <w:bCs/>
          <w:color w:val="000000"/>
        </w:rPr>
      </w:pPr>
    </w:p>
    <w:p w14:paraId="6462A586" w14:textId="377500A3" w:rsidR="0092433C" w:rsidRDefault="0092433C" w:rsidP="0019666E">
      <w:pPr>
        <w:spacing w:line="180" w:lineRule="auto"/>
        <w:contextualSpacing/>
        <w:jc w:val="left"/>
        <w:rPr>
          <w:b/>
          <w:bCs/>
          <w:color w:val="000000"/>
        </w:rPr>
      </w:pPr>
    </w:p>
    <w:p w14:paraId="1EA649D4" w14:textId="6C6B10F8" w:rsidR="0092433C" w:rsidRDefault="0092433C" w:rsidP="0019666E">
      <w:pPr>
        <w:spacing w:line="180" w:lineRule="auto"/>
        <w:contextualSpacing/>
        <w:jc w:val="left"/>
        <w:rPr>
          <w:b/>
          <w:bCs/>
          <w:color w:val="000000"/>
        </w:rPr>
      </w:pPr>
    </w:p>
    <w:p w14:paraId="6276FAD2" w14:textId="09812688" w:rsidR="0092433C" w:rsidRDefault="0092433C" w:rsidP="0019666E">
      <w:pPr>
        <w:spacing w:line="180" w:lineRule="auto"/>
        <w:contextualSpacing/>
        <w:jc w:val="left"/>
        <w:rPr>
          <w:b/>
          <w:bCs/>
          <w:color w:val="000000"/>
        </w:rPr>
      </w:pPr>
    </w:p>
    <w:p w14:paraId="3AAFD386" w14:textId="0652844A" w:rsidR="0092433C" w:rsidRDefault="0092433C" w:rsidP="0019666E">
      <w:pPr>
        <w:spacing w:line="180" w:lineRule="auto"/>
        <w:contextualSpacing/>
        <w:jc w:val="left"/>
        <w:rPr>
          <w:b/>
          <w:bCs/>
          <w:color w:val="000000"/>
        </w:rPr>
      </w:pPr>
    </w:p>
    <w:p w14:paraId="26A9BEBC" w14:textId="59070072" w:rsidR="0092433C" w:rsidRDefault="0092433C" w:rsidP="0019666E">
      <w:pPr>
        <w:spacing w:line="180" w:lineRule="auto"/>
        <w:contextualSpacing/>
        <w:jc w:val="left"/>
        <w:rPr>
          <w:b/>
          <w:bCs/>
          <w:color w:val="000000"/>
        </w:rPr>
      </w:pPr>
    </w:p>
    <w:p w14:paraId="7CA9008F" w14:textId="7A876468" w:rsidR="0092433C" w:rsidRDefault="0092433C" w:rsidP="0019666E">
      <w:pPr>
        <w:spacing w:line="180" w:lineRule="auto"/>
        <w:contextualSpacing/>
        <w:jc w:val="left"/>
        <w:rPr>
          <w:b/>
          <w:bCs/>
          <w:color w:val="000000"/>
        </w:rPr>
      </w:pPr>
    </w:p>
    <w:p w14:paraId="3723F0BA" w14:textId="78D6EEA7" w:rsidR="0092433C" w:rsidRDefault="0092433C" w:rsidP="0019666E">
      <w:pPr>
        <w:spacing w:line="180" w:lineRule="auto"/>
        <w:contextualSpacing/>
        <w:jc w:val="left"/>
        <w:rPr>
          <w:b/>
          <w:bCs/>
          <w:color w:val="000000"/>
        </w:rPr>
      </w:pPr>
    </w:p>
    <w:p w14:paraId="688E69C3" w14:textId="3A7C49AA" w:rsidR="0092433C" w:rsidRDefault="0092433C" w:rsidP="0019666E">
      <w:pPr>
        <w:spacing w:line="180" w:lineRule="auto"/>
        <w:contextualSpacing/>
        <w:jc w:val="left"/>
        <w:rPr>
          <w:b/>
          <w:bCs/>
          <w:color w:val="000000"/>
        </w:rPr>
      </w:pPr>
    </w:p>
    <w:p w14:paraId="4D22C0D8" w14:textId="494D0040" w:rsidR="0092433C" w:rsidRDefault="0092433C" w:rsidP="0019666E">
      <w:pPr>
        <w:spacing w:line="180" w:lineRule="auto"/>
        <w:contextualSpacing/>
        <w:jc w:val="left"/>
        <w:rPr>
          <w:b/>
          <w:bCs/>
          <w:color w:val="000000"/>
        </w:rPr>
      </w:pPr>
    </w:p>
    <w:p w14:paraId="2A0F72AA" w14:textId="2DAEAE50" w:rsidR="0092433C" w:rsidRDefault="0092433C" w:rsidP="0019666E">
      <w:pPr>
        <w:spacing w:line="180" w:lineRule="auto"/>
        <w:contextualSpacing/>
        <w:jc w:val="left"/>
        <w:rPr>
          <w:b/>
          <w:bCs/>
          <w:color w:val="000000"/>
        </w:rPr>
      </w:pPr>
    </w:p>
    <w:p w14:paraId="216202A3" w14:textId="480BFD4F" w:rsidR="0092433C" w:rsidRDefault="0092433C" w:rsidP="0019666E">
      <w:pPr>
        <w:spacing w:line="180" w:lineRule="auto"/>
        <w:contextualSpacing/>
        <w:jc w:val="left"/>
        <w:rPr>
          <w:b/>
          <w:bCs/>
          <w:color w:val="000000"/>
        </w:rPr>
      </w:pPr>
    </w:p>
    <w:p w14:paraId="0F018E3A" w14:textId="49BA0855" w:rsidR="0092433C" w:rsidRDefault="0092433C" w:rsidP="0019666E">
      <w:pPr>
        <w:spacing w:line="180" w:lineRule="auto"/>
        <w:contextualSpacing/>
        <w:jc w:val="left"/>
        <w:rPr>
          <w:b/>
          <w:bCs/>
          <w:color w:val="000000"/>
        </w:rPr>
      </w:pPr>
    </w:p>
    <w:p w14:paraId="00DE86BD" w14:textId="73E3BCAD" w:rsidR="0092433C" w:rsidRDefault="0092433C" w:rsidP="0019666E">
      <w:pPr>
        <w:spacing w:line="180" w:lineRule="auto"/>
        <w:contextualSpacing/>
        <w:jc w:val="left"/>
        <w:rPr>
          <w:b/>
          <w:bCs/>
          <w:color w:val="000000"/>
        </w:rPr>
      </w:pPr>
    </w:p>
    <w:p w14:paraId="02CA25A6" w14:textId="2013066E" w:rsidR="0092433C" w:rsidRDefault="0092433C" w:rsidP="0019666E">
      <w:pPr>
        <w:spacing w:line="180" w:lineRule="auto"/>
        <w:contextualSpacing/>
        <w:jc w:val="left"/>
        <w:rPr>
          <w:b/>
          <w:bCs/>
          <w:color w:val="000000"/>
        </w:rPr>
      </w:pPr>
    </w:p>
    <w:p w14:paraId="14EA7B7D" w14:textId="02902682" w:rsidR="0092433C" w:rsidRDefault="0092433C" w:rsidP="0019666E">
      <w:pPr>
        <w:spacing w:line="180" w:lineRule="auto"/>
        <w:contextualSpacing/>
        <w:jc w:val="left"/>
        <w:rPr>
          <w:b/>
          <w:bCs/>
          <w:color w:val="000000"/>
        </w:rPr>
      </w:pPr>
    </w:p>
    <w:p w14:paraId="6F21F043" w14:textId="040B2C89" w:rsidR="0092433C" w:rsidRDefault="0092433C" w:rsidP="0019666E">
      <w:pPr>
        <w:spacing w:line="180" w:lineRule="auto"/>
        <w:contextualSpacing/>
        <w:jc w:val="left"/>
        <w:rPr>
          <w:b/>
          <w:bCs/>
          <w:color w:val="000000"/>
        </w:rPr>
      </w:pPr>
    </w:p>
    <w:p w14:paraId="3BB8476E" w14:textId="279921A0" w:rsidR="0092433C" w:rsidRDefault="0092433C" w:rsidP="0019666E">
      <w:pPr>
        <w:spacing w:line="180" w:lineRule="auto"/>
        <w:contextualSpacing/>
        <w:jc w:val="left"/>
        <w:rPr>
          <w:b/>
          <w:bCs/>
          <w:color w:val="000000"/>
        </w:rPr>
      </w:pPr>
    </w:p>
    <w:p w14:paraId="38ABC8B9" w14:textId="314033A1" w:rsidR="0092433C" w:rsidRDefault="0092433C" w:rsidP="0019666E">
      <w:pPr>
        <w:spacing w:line="180" w:lineRule="auto"/>
        <w:contextualSpacing/>
        <w:jc w:val="left"/>
        <w:rPr>
          <w:b/>
          <w:bCs/>
          <w:color w:val="000000"/>
        </w:rPr>
      </w:pPr>
    </w:p>
    <w:p w14:paraId="070979D7" w14:textId="1193D220" w:rsidR="0092433C" w:rsidRDefault="0092433C" w:rsidP="0019666E">
      <w:pPr>
        <w:spacing w:line="180" w:lineRule="auto"/>
        <w:contextualSpacing/>
        <w:jc w:val="left"/>
        <w:rPr>
          <w:b/>
          <w:bCs/>
          <w:color w:val="000000"/>
        </w:rPr>
      </w:pPr>
    </w:p>
    <w:p w14:paraId="6EF0BEC2" w14:textId="1193D220" w:rsidR="0092433C" w:rsidRDefault="0092433C" w:rsidP="0019666E">
      <w:pPr>
        <w:spacing w:line="180" w:lineRule="auto"/>
        <w:contextualSpacing/>
        <w:jc w:val="left"/>
        <w:rPr>
          <w:b/>
          <w:bCs/>
          <w:color w:val="000000"/>
        </w:rPr>
      </w:pPr>
    </w:p>
    <w:p w14:paraId="3CAF402F" w14:textId="1ED176F1" w:rsidR="0092433C" w:rsidRDefault="0092433C" w:rsidP="0019666E">
      <w:pPr>
        <w:spacing w:line="180" w:lineRule="auto"/>
        <w:contextualSpacing/>
        <w:jc w:val="left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 xml:space="preserve">订单确认： </w:t>
      </w:r>
      <w:r>
        <w:rPr>
          <w:b/>
          <w:bCs/>
          <w:color w:val="000000"/>
        </w:rPr>
        <w:t xml:space="preserve">                                   </w:t>
      </w:r>
      <w:r>
        <w:rPr>
          <w:rFonts w:hint="eastAsia"/>
          <w:b/>
          <w:bCs/>
          <w:color w:val="000000"/>
        </w:rPr>
        <w:t>四川尚匠技术工业服务有限公司</w:t>
      </w:r>
    </w:p>
    <w:p w14:paraId="64CCAB21" w14:textId="7838E914" w:rsidR="0092433C" w:rsidRDefault="0092433C" w:rsidP="0019666E">
      <w:pPr>
        <w:spacing w:line="180" w:lineRule="auto"/>
        <w:contextualSpacing/>
        <w:jc w:val="left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                                            </w:t>
      </w:r>
      <w:r>
        <w:rPr>
          <w:rFonts w:hint="eastAsia"/>
          <w:b/>
          <w:bCs/>
          <w:color w:val="000000"/>
        </w:rPr>
        <w:t>采购订单号：3</w:t>
      </w:r>
      <w:r>
        <w:rPr>
          <w:b/>
          <w:bCs/>
          <w:color w:val="000000"/>
        </w:rPr>
        <w:t>00000000</w:t>
      </w:r>
    </w:p>
    <w:p w14:paraId="0C92100F" w14:textId="757853D1" w:rsidR="00773988" w:rsidRDefault="00773988" w:rsidP="00773988">
      <w:pPr>
        <w:spacing w:line="180" w:lineRule="auto"/>
        <w:contextualSpacing/>
        <w:jc w:val="left"/>
        <w:rPr>
          <w:rFonts w:hint="eastAsia"/>
          <w:b/>
          <w:bCs/>
          <w:color w:val="000000"/>
        </w:rPr>
      </w:pPr>
      <w:r>
        <w:rPr>
          <w:rFonts w:hint="eastAsia"/>
          <w:b/>
          <w:bCs/>
          <w:color w:val="000000"/>
        </w:rPr>
        <w:t>请签字盖章回传至：</w:t>
      </w:r>
      <w:r>
        <w:rPr>
          <w:rFonts w:hint="eastAsia"/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                          </w:t>
      </w:r>
      <w:r>
        <w:rPr>
          <w:rFonts w:hint="eastAsia"/>
          <w:b/>
          <w:bCs/>
          <w:color w:val="000000"/>
        </w:rPr>
        <w:t xml:space="preserve">日 </w:t>
      </w:r>
      <w:r>
        <w:rPr>
          <w:b/>
          <w:bCs/>
          <w:color w:val="000000"/>
        </w:rPr>
        <w:t xml:space="preserve">     </w:t>
      </w:r>
      <w:r>
        <w:rPr>
          <w:rFonts w:hint="eastAsia"/>
          <w:b/>
          <w:bCs/>
          <w:color w:val="000000"/>
        </w:rPr>
        <w:t>期：2</w:t>
      </w:r>
      <w:r>
        <w:rPr>
          <w:b/>
          <w:bCs/>
          <w:color w:val="000000"/>
        </w:rPr>
        <w:t>021.09.12</w:t>
      </w:r>
    </w:p>
    <w:p w14:paraId="1337617D" w14:textId="61996CBE" w:rsidR="0092433C" w:rsidRDefault="0092433C" w:rsidP="0019666E">
      <w:pPr>
        <w:spacing w:line="180" w:lineRule="auto"/>
        <w:contextualSpacing/>
        <w:jc w:val="left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                                            </w:t>
      </w:r>
      <w:r w:rsidR="00773988">
        <w:rPr>
          <w:rFonts w:hint="eastAsia"/>
          <w:b/>
          <w:bCs/>
          <w:color w:val="000000"/>
        </w:rPr>
        <w:t>供应商编码：</w:t>
      </w:r>
    </w:p>
    <w:p w14:paraId="47067DD9" w14:textId="77777777" w:rsidR="00773988" w:rsidRDefault="00773988" w:rsidP="00773988">
      <w:pPr>
        <w:pStyle w:val="a5"/>
        <w:rPr>
          <w:rFonts w:ascii="宋体" w:eastAsia="宋体" w:hAnsi="宋体" w:cs="宋体"/>
          <w:color w:val="000000"/>
          <w:kern w:val="0"/>
          <w:szCs w:val="21"/>
        </w:rPr>
      </w:pPr>
    </w:p>
    <w:p w14:paraId="513216F6" w14:textId="416F24C3" w:rsidR="00773988" w:rsidRDefault="00773988" w:rsidP="00773988">
      <w:pPr>
        <w:pStyle w:val="a5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412497">
        <w:rPr>
          <w:rFonts w:ascii="宋体" w:eastAsia="宋体" w:hAnsi="宋体" w:cs="宋体" w:hint="eastAsia"/>
          <w:color w:val="000000"/>
          <w:kern w:val="0"/>
          <w:szCs w:val="21"/>
        </w:rPr>
        <w:t>四川省成都经济技术开发区</w:t>
      </w:r>
      <w:r w:rsidRPr="00412497">
        <w:rPr>
          <w:rFonts w:ascii="Times New Roman" w:eastAsia="宋体" w:hAnsi="Times New Roman" w:cs="Times New Roman"/>
          <w:color w:val="000000"/>
          <w:kern w:val="0"/>
          <w:szCs w:val="21"/>
        </w:rPr>
        <w:t>(</w:t>
      </w:r>
      <w:r w:rsidRPr="00412497">
        <w:rPr>
          <w:rFonts w:ascii="宋体" w:eastAsia="宋体" w:hAnsi="宋体" w:cs="宋体" w:hint="eastAsia"/>
          <w:color w:val="000000"/>
          <w:kern w:val="0"/>
          <w:szCs w:val="21"/>
        </w:rPr>
        <w:t>龙泉驿区</w:t>
      </w:r>
      <w:r w:rsidRPr="00412497">
        <w:rPr>
          <w:rFonts w:ascii="Times New Roman" w:eastAsia="宋体" w:hAnsi="Times New Roman" w:cs="Times New Roman"/>
          <w:color w:val="000000"/>
          <w:kern w:val="0"/>
          <w:szCs w:val="21"/>
        </w:rPr>
        <w:t>)</w:t>
      </w:r>
      <w:r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                     </w:t>
      </w:r>
      <w:r>
        <w:rPr>
          <w:rFonts w:ascii="Times New Roman" w:eastAsia="宋体" w:hAnsi="Times New Roman" w:cs="Times New Roman" w:hint="eastAsia"/>
          <w:color w:val="000000"/>
          <w:kern w:val="0"/>
          <w:szCs w:val="21"/>
        </w:rPr>
        <w:t>西门子成都有限公司</w:t>
      </w:r>
    </w:p>
    <w:p w14:paraId="09A7CBB0" w14:textId="0C617DFA" w:rsidR="00773988" w:rsidRDefault="00773988" w:rsidP="00773988">
      <w:pPr>
        <w:pStyle w:val="a5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412497">
        <w:rPr>
          <w:rFonts w:ascii="宋体" w:eastAsia="宋体" w:hAnsi="宋体" w:cs="宋体" w:hint="eastAsia"/>
          <w:color w:val="000000"/>
          <w:kern w:val="0"/>
          <w:szCs w:val="21"/>
        </w:rPr>
        <w:t>成龙大道二段</w:t>
      </w:r>
      <w:r w:rsidRPr="00412497">
        <w:rPr>
          <w:rFonts w:ascii="Times New Roman" w:eastAsia="宋体" w:hAnsi="Times New Roman" w:cs="Times New Roman"/>
          <w:color w:val="000000"/>
          <w:kern w:val="0"/>
          <w:szCs w:val="21"/>
        </w:rPr>
        <w:t>1666</w:t>
      </w:r>
      <w:r w:rsidRPr="00412497">
        <w:rPr>
          <w:rFonts w:ascii="宋体" w:eastAsia="宋体" w:hAnsi="宋体" w:cs="宋体" w:hint="eastAsia"/>
          <w:color w:val="000000"/>
          <w:kern w:val="0"/>
          <w:szCs w:val="21"/>
        </w:rPr>
        <w:t>号</w:t>
      </w:r>
      <w:r w:rsidRPr="00412497">
        <w:rPr>
          <w:rFonts w:ascii="Times New Roman" w:eastAsia="宋体" w:hAnsi="Times New Roman" w:cs="Times New Roman"/>
          <w:color w:val="000000"/>
          <w:kern w:val="0"/>
          <w:szCs w:val="21"/>
        </w:rPr>
        <w:t>A1</w:t>
      </w:r>
      <w:r w:rsidRPr="00412497">
        <w:rPr>
          <w:rFonts w:ascii="宋体" w:eastAsia="宋体" w:hAnsi="宋体" w:cs="宋体" w:hint="eastAsia"/>
          <w:color w:val="000000"/>
          <w:kern w:val="0"/>
          <w:szCs w:val="21"/>
        </w:rPr>
        <w:t>栋</w:t>
      </w:r>
      <w:r w:rsidRPr="00412497">
        <w:rPr>
          <w:rFonts w:ascii="Times New Roman" w:eastAsia="宋体" w:hAnsi="Times New Roman" w:cs="Times New Roman"/>
          <w:color w:val="000000"/>
          <w:kern w:val="0"/>
          <w:szCs w:val="21"/>
        </w:rPr>
        <w:t>1</w:t>
      </w:r>
      <w:r w:rsidRPr="00412497">
        <w:rPr>
          <w:rFonts w:ascii="宋体" w:eastAsia="宋体" w:hAnsi="宋体" w:cs="宋体" w:hint="eastAsia"/>
          <w:color w:val="000000"/>
          <w:kern w:val="0"/>
          <w:szCs w:val="21"/>
        </w:rPr>
        <w:t>层</w:t>
      </w:r>
      <w:r w:rsidRPr="00412497">
        <w:rPr>
          <w:rFonts w:ascii="Times New Roman" w:eastAsia="宋体" w:hAnsi="Times New Roman" w:cs="Times New Roman"/>
          <w:color w:val="000000"/>
          <w:kern w:val="0"/>
          <w:szCs w:val="21"/>
        </w:rPr>
        <w:t>01</w:t>
      </w:r>
      <w:r w:rsidRPr="00412497">
        <w:rPr>
          <w:rFonts w:ascii="宋体" w:eastAsia="宋体" w:hAnsi="宋体" w:cs="宋体" w:hint="eastAsia"/>
          <w:color w:val="000000"/>
          <w:kern w:val="0"/>
          <w:szCs w:val="21"/>
        </w:rPr>
        <w:t>号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>
        <w:rPr>
          <w:rFonts w:ascii="宋体" w:eastAsia="宋体" w:hAnsi="宋体" w:cs="宋体"/>
          <w:color w:val="000000"/>
          <w:kern w:val="0"/>
          <w:szCs w:val="21"/>
        </w:rPr>
        <w:t xml:space="preserve">                    </w:t>
      </w:r>
      <w:r w:rsidR="008049F7">
        <w:rPr>
          <w:rFonts w:ascii="宋体" w:eastAsia="宋体" w:hAnsi="宋体" w:cs="宋体" w:hint="eastAsia"/>
          <w:color w:val="000000"/>
          <w:kern w:val="0"/>
          <w:szCs w:val="21"/>
        </w:rPr>
        <w:t>四川成都锦里西路</w:t>
      </w:r>
      <w:r w:rsidR="008049F7">
        <w:rPr>
          <w:rFonts w:ascii="宋体" w:eastAsia="宋体" w:hAnsi="宋体" w:cs="宋体"/>
          <w:color w:val="000000"/>
          <w:kern w:val="0"/>
          <w:szCs w:val="21"/>
        </w:rPr>
        <w:t>888</w:t>
      </w:r>
      <w:r w:rsidR="008049F7">
        <w:rPr>
          <w:rFonts w:ascii="宋体" w:eastAsia="宋体" w:hAnsi="宋体" w:cs="宋体" w:hint="eastAsia"/>
          <w:color w:val="000000"/>
          <w:kern w:val="0"/>
          <w:szCs w:val="21"/>
        </w:rPr>
        <w:t>号</w:t>
      </w:r>
    </w:p>
    <w:p w14:paraId="536FD51B" w14:textId="03A1DF7D" w:rsidR="0092433C" w:rsidRDefault="00773988" w:rsidP="00773988">
      <w:pPr>
        <w:spacing w:line="180" w:lineRule="auto"/>
        <w:contextualSpacing/>
        <w:jc w:val="left"/>
        <w:rPr>
          <w:rFonts w:hint="eastAsia"/>
          <w:b/>
          <w:bCs/>
          <w:color w:val="000000"/>
        </w:rPr>
      </w:pPr>
      <w:r w:rsidRPr="00412497">
        <w:rPr>
          <w:rFonts w:ascii="宋体" w:eastAsia="宋体" w:hAnsi="宋体" w:cs="宋体" w:hint="eastAsia"/>
          <w:color w:val="000000"/>
          <w:kern w:val="0"/>
          <w:szCs w:val="21"/>
        </w:rPr>
        <w:t>附</w:t>
      </w:r>
      <w:r w:rsidRPr="00412497">
        <w:rPr>
          <w:rFonts w:ascii="Times New Roman" w:eastAsia="宋体" w:hAnsi="Times New Roman" w:cs="Times New Roman"/>
          <w:color w:val="000000"/>
          <w:kern w:val="0"/>
          <w:szCs w:val="21"/>
        </w:rPr>
        <w:t>77</w:t>
      </w:r>
      <w:r w:rsidRPr="00412497">
        <w:rPr>
          <w:rFonts w:ascii="宋体" w:eastAsia="宋体" w:hAnsi="宋体" w:cs="宋体" w:hint="eastAsia"/>
          <w:color w:val="000000"/>
          <w:kern w:val="0"/>
          <w:szCs w:val="21"/>
        </w:rPr>
        <w:t>号</w:t>
      </w:r>
      <w:r w:rsidR="0092433C">
        <w:rPr>
          <w:b/>
          <w:bCs/>
          <w:color w:val="000000"/>
        </w:rPr>
        <w:t xml:space="preserve">                                      </w:t>
      </w:r>
      <w:r>
        <w:rPr>
          <w:b/>
          <w:bCs/>
          <w:color w:val="000000"/>
        </w:rPr>
        <w:t xml:space="preserve">  </w:t>
      </w:r>
    </w:p>
    <w:p w14:paraId="71043E98" w14:textId="4AE22F4D" w:rsidR="0092433C" w:rsidRDefault="0092433C" w:rsidP="0019666E">
      <w:pPr>
        <w:spacing w:line="180" w:lineRule="auto"/>
        <w:contextualSpacing/>
        <w:jc w:val="left"/>
        <w:rPr>
          <w:b/>
          <w:bCs/>
          <w:color w:val="000000"/>
        </w:rPr>
      </w:pPr>
    </w:p>
    <w:p w14:paraId="1A567FCD" w14:textId="77777777" w:rsidR="00773988" w:rsidRPr="00834714" w:rsidRDefault="0092433C" w:rsidP="00773988">
      <w:pPr>
        <w:spacing w:line="180" w:lineRule="auto"/>
        <w:contextualSpacing/>
        <w:rPr>
          <w:b/>
          <w:bCs/>
          <w:color w:val="000000"/>
        </w:rPr>
      </w:pPr>
      <w:r w:rsidRPr="00412497">
        <w:rPr>
          <w:rFonts w:ascii="宋体" w:eastAsia="宋体" w:hAnsi="宋体" w:cs="宋体" w:hint="eastAsia"/>
          <w:color w:val="000000"/>
          <w:kern w:val="0"/>
          <w:szCs w:val="21"/>
        </w:rPr>
        <w:br/>
      </w:r>
      <w:r w:rsidR="00773988" w:rsidRPr="00834714">
        <w:rPr>
          <w:rFonts w:hint="eastAsia"/>
          <w:b/>
          <w:bCs/>
          <w:color w:val="000000"/>
        </w:rPr>
        <w:t>联 系 人</w:t>
      </w:r>
      <w:r w:rsidR="00773988">
        <w:rPr>
          <w:rFonts w:hint="eastAsia"/>
          <w:b/>
          <w:bCs/>
          <w:color w:val="000000"/>
        </w:rPr>
        <w:t xml:space="preserve"> </w:t>
      </w:r>
      <w:r w:rsidR="00773988">
        <w:rPr>
          <w:b/>
          <w:bCs/>
          <w:color w:val="000000"/>
        </w:rPr>
        <w:t xml:space="preserve">                     </w:t>
      </w:r>
      <w:r w:rsidR="00773988">
        <w:rPr>
          <w:rFonts w:hint="eastAsia"/>
          <w:b/>
          <w:bCs/>
          <w:color w:val="000000"/>
        </w:rPr>
        <w:t xml:space="preserve">联系电话 </w:t>
      </w:r>
      <w:r w:rsidR="00773988">
        <w:rPr>
          <w:b/>
          <w:bCs/>
          <w:color w:val="000000"/>
        </w:rPr>
        <w:t xml:space="preserve">               </w:t>
      </w:r>
      <w:r w:rsidR="00773988">
        <w:rPr>
          <w:rFonts w:hint="eastAsia"/>
          <w:b/>
          <w:bCs/>
          <w:color w:val="000000"/>
        </w:rPr>
        <w:t>邮件地址</w:t>
      </w:r>
    </w:p>
    <w:p w14:paraId="03719A31" w14:textId="0334BCF0" w:rsidR="00773988" w:rsidRDefault="008049F7" w:rsidP="00773988">
      <w:pPr>
        <w:spacing w:line="180" w:lineRule="auto"/>
        <w:contextualSpacing/>
        <w:jc w:val="left"/>
        <w:rPr>
          <w:color w:val="000000"/>
        </w:rPr>
      </w:pPr>
      <w:r>
        <w:rPr>
          <w:rFonts w:hint="eastAsia"/>
          <w:color w:val="000000"/>
        </w:rPr>
        <w:t>张三</w:t>
      </w:r>
      <w:r w:rsidR="00773988">
        <w:rPr>
          <w:rFonts w:hint="eastAsia"/>
          <w:color w:val="000000"/>
        </w:rPr>
        <w:t xml:space="preserve"> </w:t>
      </w:r>
      <w:r w:rsidR="00773988">
        <w:rPr>
          <w:color w:val="000000"/>
        </w:rPr>
        <w:t xml:space="preserve">                       18</w:t>
      </w:r>
      <w:r>
        <w:rPr>
          <w:color w:val="000000"/>
        </w:rPr>
        <w:t xml:space="preserve">6 </w:t>
      </w:r>
      <w:r w:rsidR="00773988">
        <w:rPr>
          <w:color w:val="000000"/>
        </w:rPr>
        <w:t>0</w:t>
      </w:r>
      <w:r>
        <w:rPr>
          <w:color w:val="000000"/>
        </w:rPr>
        <w:t xml:space="preserve">000 </w:t>
      </w:r>
      <w:r w:rsidR="00773988">
        <w:rPr>
          <w:color w:val="000000"/>
        </w:rPr>
        <w:t>00</w:t>
      </w:r>
      <w:r>
        <w:rPr>
          <w:color w:val="000000"/>
        </w:rPr>
        <w:t>0</w:t>
      </w:r>
      <w:r w:rsidR="00773988">
        <w:rPr>
          <w:color w:val="000000"/>
        </w:rPr>
        <w:t xml:space="preserve">0             </w:t>
      </w:r>
      <w:hyperlink r:id="rId9" w:history="1">
        <w:r w:rsidR="00773988" w:rsidRPr="00470DDD">
          <w:rPr>
            <w:rStyle w:val="a7"/>
          </w:rPr>
          <w:t>linxh@sgitns.com</w:t>
        </w:r>
      </w:hyperlink>
    </w:p>
    <w:p w14:paraId="215DDA01" w14:textId="3834FE8D" w:rsidR="0092433C" w:rsidRPr="00773988" w:rsidRDefault="0092433C" w:rsidP="0092433C">
      <w:pPr>
        <w:spacing w:line="180" w:lineRule="auto"/>
        <w:contextualSpacing/>
        <w:jc w:val="left"/>
        <w:rPr>
          <w:b/>
          <w:bCs/>
          <w:color w:val="000000"/>
        </w:rPr>
      </w:pPr>
    </w:p>
    <w:p w14:paraId="7E0E3677" w14:textId="024C7B28" w:rsidR="0092433C" w:rsidRDefault="0092433C" w:rsidP="0019666E">
      <w:pPr>
        <w:spacing w:line="180" w:lineRule="auto"/>
        <w:contextualSpacing/>
        <w:jc w:val="left"/>
        <w:rPr>
          <w:b/>
          <w:bCs/>
          <w:color w:val="000000"/>
        </w:rPr>
      </w:pPr>
    </w:p>
    <w:tbl>
      <w:tblPr>
        <w:tblW w:w="7468" w:type="dxa"/>
        <w:tblLook w:val="04A0" w:firstRow="1" w:lastRow="0" w:firstColumn="1" w:lastColumn="0" w:noHBand="0" w:noVBand="1"/>
      </w:tblPr>
      <w:tblGrid>
        <w:gridCol w:w="1961"/>
        <w:gridCol w:w="1961"/>
        <w:gridCol w:w="3546"/>
      </w:tblGrid>
      <w:tr w:rsidR="00773988" w:rsidRPr="00773988" w14:paraId="4ADCDCAE" w14:textId="77777777" w:rsidTr="00773988">
        <w:trPr>
          <w:trHeight w:val="305"/>
        </w:trPr>
        <w:tc>
          <w:tcPr>
            <w:tcW w:w="19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37D5C" w14:textId="77777777" w:rsidR="00773988" w:rsidRPr="00773988" w:rsidRDefault="00773988" w:rsidP="00773988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77398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订单号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D2CEF" w14:textId="77777777" w:rsidR="00773988" w:rsidRPr="00773988" w:rsidRDefault="00773988" w:rsidP="00773988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77398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35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17FB3" w14:textId="77777777" w:rsidR="00773988" w:rsidRPr="00773988" w:rsidRDefault="00773988" w:rsidP="00773988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773988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电话/邮件</w:t>
            </w:r>
          </w:p>
        </w:tc>
      </w:tr>
      <w:tr w:rsidR="00773988" w:rsidRPr="00773988" w14:paraId="3E6C310A" w14:textId="77777777" w:rsidTr="00773988">
        <w:trPr>
          <w:trHeight w:val="316"/>
        </w:trPr>
        <w:tc>
          <w:tcPr>
            <w:tcW w:w="19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AD335" w14:textId="77777777" w:rsidR="00773988" w:rsidRPr="00773988" w:rsidRDefault="00773988" w:rsidP="0077398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7398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5637C" w14:textId="77777777" w:rsidR="00773988" w:rsidRPr="00773988" w:rsidRDefault="00773988" w:rsidP="0077398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7398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64D9C" w14:textId="77777777" w:rsidR="00773988" w:rsidRPr="00773988" w:rsidRDefault="00773988" w:rsidP="00773988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77398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4B1D4DD3" w14:textId="3E3F7C82" w:rsidR="0092433C" w:rsidRDefault="0092433C" w:rsidP="0019666E">
      <w:pPr>
        <w:spacing w:line="180" w:lineRule="auto"/>
        <w:contextualSpacing/>
        <w:jc w:val="left"/>
        <w:rPr>
          <w:b/>
          <w:bCs/>
          <w:color w:val="000000"/>
        </w:rPr>
      </w:pPr>
    </w:p>
    <w:p w14:paraId="24986470" w14:textId="16BAED69" w:rsidR="0092433C" w:rsidRDefault="000706D8" w:rsidP="0019666E">
      <w:pPr>
        <w:spacing w:line="180" w:lineRule="auto"/>
        <w:contextualSpacing/>
        <w:jc w:val="left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关于</w:t>
      </w:r>
      <w:r w:rsidR="00773988">
        <w:rPr>
          <w:rFonts w:hint="eastAsia"/>
          <w:b/>
          <w:bCs/>
          <w:color w:val="000000"/>
        </w:rPr>
        <w:t>四川尚匠工业技术服务有限公司订单我司已确认和接受。我司接受所对应价格、货期及相关技术和商务条款。付款方式及</w:t>
      </w:r>
      <w:r>
        <w:rPr>
          <w:rFonts w:hint="eastAsia"/>
          <w:b/>
          <w:bCs/>
          <w:color w:val="000000"/>
        </w:rPr>
        <w:t>账期是已确认一致。贵司订单和项目编号和所涉及的合同订单一致。</w:t>
      </w:r>
    </w:p>
    <w:p w14:paraId="3431ED4D" w14:textId="1C328BFF" w:rsidR="0092433C" w:rsidRDefault="0092433C" w:rsidP="0019666E">
      <w:pPr>
        <w:spacing w:line="180" w:lineRule="auto"/>
        <w:contextualSpacing/>
        <w:jc w:val="left"/>
        <w:rPr>
          <w:b/>
          <w:bCs/>
          <w:color w:val="000000"/>
        </w:rPr>
      </w:pPr>
    </w:p>
    <w:p w14:paraId="5A31731D" w14:textId="361A0DF1" w:rsidR="000706D8" w:rsidRDefault="000706D8" w:rsidP="0019666E">
      <w:pPr>
        <w:spacing w:line="180" w:lineRule="auto"/>
        <w:contextualSpacing/>
        <w:jc w:val="left"/>
        <w:rPr>
          <w:b/>
          <w:bCs/>
          <w:color w:val="000000"/>
        </w:rPr>
      </w:pPr>
    </w:p>
    <w:p w14:paraId="2095B603" w14:textId="5C6E0F98" w:rsidR="000706D8" w:rsidRDefault="000706D8" w:rsidP="000706D8">
      <w:pPr>
        <w:spacing w:line="180" w:lineRule="auto"/>
        <w:ind w:right="840"/>
        <w:contextualSpacing/>
        <w:jc w:val="center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                                                           </w:t>
      </w:r>
      <w:r>
        <w:rPr>
          <w:rFonts w:hint="eastAsia"/>
          <w:b/>
          <w:bCs/>
          <w:color w:val="000000"/>
        </w:rPr>
        <w:t>签 字：</w:t>
      </w:r>
    </w:p>
    <w:p w14:paraId="0559279E" w14:textId="77777777" w:rsidR="000706D8" w:rsidRDefault="000706D8" w:rsidP="000706D8">
      <w:pPr>
        <w:spacing w:line="180" w:lineRule="auto"/>
        <w:ind w:right="840"/>
        <w:contextualSpacing/>
        <w:jc w:val="center"/>
        <w:rPr>
          <w:rFonts w:hint="eastAsia"/>
          <w:b/>
          <w:bCs/>
          <w:color w:val="000000"/>
        </w:rPr>
      </w:pPr>
    </w:p>
    <w:p w14:paraId="4D949C14" w14:textId="4851935E" w:rsidR="000706D8" w:rsidRDefault="000706D8" w:rsidP="000706D8">
      <w:pPr>
        <w:spacing w:line="180" w:lineRule="auto"/>
        <w:contextualSpacing/>
        <w:jc w:val="right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日 期：2</w:t>
      </w:r>
      <w:r>
        <w:rPr>
          <w:b/>
          <w:bCs/>
          <w:color w:val="000000"/>
        </w:rPr>
        <w:t>021.09.12</w:t>
      </w:r>
    </w:p>
    <w:p w14:paraId="7C8F551C" w14:textId="77777777" w:rsidR="000706D8" w:rsidRDefault="000706D8" w:rsidP="000706D8">
      <w:pPr>
        <w:spacing w:line="180" w:lineRule="auto"/>
        <w:contextualSpacing/>
        <w:jc w:val="right"/>
        <w:rPr>
          <w:b/>
          <w:bCs/>
          <w:color w:val="000000"/>
        </w:rPr>
      </w:pPr>
    </w:p>
    <w:p w14:paraId="1A8616FF" w14:textId="25EA7916" w:rsidR="000706D8" w:rsidRPr="000706D8" w:rsidRDefault="000706D8" w:rsidP="000706D8">
      <w:pPr>
        <w:spacing w:line="180" w:lineRule="auto"/>
        <w:ind w:right="630"/>
        <w:contextualSpacing/>
        <w:jc w:val="right"/>
        <w:rPr>
          <w:rFonts w:hint="eastAsia"/>
          <w:b/>
          <w:bCs/>
          <w:color w:val="000000"/>
        </w:rPr>
      </w:pPr>
      <w:r>
        <w:rPr>
          <w:rFonts w:hint="eastAsia"/>
          <w:b/>
          <w:bCs/>
          <w:color w:val="000000"/>
        </w:rPr>
        <w:t>(盖章)</w:t>
      </w:r>
    </w:p>
    <w:sectPr w:rsidR="000706D8" w:rsidRPr="000706D8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D6E0D" w14:textId="77777777" w:rsidR="00FB1994" w:rsidRDefault="00FB1994" w:rsidP="00066A17">
      <w:r>
        <w:separator/>
      </w:r>
    </w:p>
  </w:endnote>
  <w:endnote w:type="continuationSeparator" w:id="0">
    <w:p w14:paraId="754E7963" w14:textId="77777777" w:rsidR="00FB1994" w:rsidRDefault="00FB1994" w:rsidP="00066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410067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32A1D06" w14:textId="5DE9AECD" w:rsidR="005F72B3" w:rsidRDefault="005F72B3">
            <w:pPr>
              <w:pStyle w:val="a5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0637DEB" w14:textId="77777777" w:rsidR="005F72B3" w:rsidRDefault="005F72B3" w:rsidP="005F72B3">
    <w:pPr>
      <w:pStyle w:val="a5"/>
      <w:rPr>
        <w:rFonts w:ascii="Times New Roman" w:eastAsia="宋体" w:hAnsi="Times New Roman" w:cs="Times New Roman"/>
        <w:color w:val="000000"/>
        <w:kern w:val="0"/>
        <w:szCs w:val="21"/>
      </w:rPr>
    </w:pPr>
    <w:r w:rsidRPr="00412497">
      <w:rPr>
        <w:rFonts w:ascii="宋体" w:eastAsia="宋体" w:hAnsi="宋体" w:cs="宋体" w:hint="eastAsia"/>
        <w:color w:val="000000"/>
        <w:kern w:val="0"/>
        <w:szCs w:val="21"/>
      </w:rPr>
      <w:t>四川省成都经济技术开发区</w:t>
    </w:r>
    <w:r w:rsidRPr="00412497">
      <w:rPr>
        <w:rFonts w:ascii="Times New Roman" w:eastAsia="宋体" w:hAnsi="Times New Roman" w:cs="Times New Roman"/>
        <w:color w:val="000000"/>
        <w:kern w:val="0"/>
        <w:szCs w:val="21"/>
      </w:rPr>
      <w:t>(</w:t>
    </w:r>
    <w:r w:rsidRPr="00412497">
      <w:rPr>
        <w:rFonts w:ascii="宋体" w:eastAsia="宋体" w:hAnsi="宋体" w:cs="宋体" w:hint="eastAsia"/>
        <w:color w:val="000000"/>
        <w:kern w:val="0"/>
        <w:szCs w:val="21"/>
      </w:rPr>
      <w:t>龙泉驿区</w:t>
    </w:r>
    <w:r w:rsidRPr="00412497">
      <w:rPr>
        <w:rFonts w:ascii="Times New Roman" w:eastAsia="宋体" w:hAnsi="Times New Roman" w:cs="Times New Roman"/>
        <w:color w:val="000000"/>
        <w:kern w:val="0"/>
        <w:szCs w:val="21"/>
      </w:rPr>
      <w:t>)</w:t>
    </w:r>
  </w:p>
  <w:p w14:paraId="669B82E2" w14:textId="77777777" w:rsidR="0019666E" w:rsidRDefault="005F72B3" w:rsidP="005F72B3">
    <w:pPr>
      <w:pStyle w:val="a5"/>
      <w:rPr>
        <w:rFonts w:ascii="宋体" w:eastAsia="宋体" w:hAnsi="宋体" w:cs="宋体"/>
        <w:color w:val="000000"/>
        <w:kern w:val="0"/>
        <w:szCs w:val="21"/>
      </w:rPr>
    </w:pPr>
    <w:r w:rsidRPr="00412497">
      <w:rPr>
        <w:rFonts w:ascii="宋体" w:eastAsia="宋体" w:hAnsi="宋体" w:cs="宋体" w:hint="eastAsia"/>
        <w:color w:val="000000"/>
        <w:kern w:val="0"/>
        <w:szCs w:val="21"/>
      </w:rPr>
      <w:t>成龙大道二段</w:t>
    </w:r>
    <w:r w:rsidRPr="00412497">
      <w:rPr>
        <w:rFonts w:ascii="Times New Roman" w:eastAsia="宋体" w:hAnsi="Times New Roman" w:cs="Times New Roman"/>
        <w:color w:val="000000"/>
        <w:kern w:val="0"/>
        <w:szCs w:val="21"/>
      </w:rPr>
      <w:t>1666</w:t>
    </w:r>
    <w:r w:rsidRPr="00412497">
      <w:rPr>
        <w:rFonts w:ascii="宋体" w:eastAsia="宋体" w:hAnsi="宋体" w:cs="宋体" w:hint="eastAsia"/>
        <w:color w:val="000000"/>
        <w:kern w:val="0"/>
        <w:szCs w:val="21"/>
      </w:rPr>
      <w:t>号</w:t>
    </w:r>
    <w:r w:rsidRPr="00412497">
      <w:rPr>
        <w:rFonts w:ascii="Times New Roman" w:eastAsia="宋体" w:hAnsi="Times New Roman" w:cs="Times New Roman"/>
        <w:color w:val="000000"/>
        <w:kern w:val="0"/>
        <w:szCs w:val="21"/>
      </w:rPr>
      <w:t>A1</w:t>
    </w:r>
    <w:r w:rsidRPr="00412497">
      <w:rPr>
        <w:rFonts w:ascii="宋体" w:eastAsia="宋体" w:hAnsi="宋体" w:cs="宋体" w:hint="eastAsia"/>
        <w:color w:val="000000"/>
        <w:kern w:val="0"/>
        <w:szCs w:val="21"/>
      </w:rPr>
      <w:t>栋</w:t>
    </w:r>
    <w:r w:rsidRPr="00412497">
      <w:rPr>
        <w:rFonts w:ascii="Times New Roman" w:eastAsia="宋体" w:hAnsi="Times New Roman" w:cs="Times New Roman"/>
        <w:color w:val="000000"/>
        <w:kern w:val="0"/>
        <w:szCs w:val="21"/>
      </w:rPr>
      <w:t>1</w:t>
    </w:r>
    <w:r w:rsidRPr="00412497">
      <w:rPr>
        <w:rFonts w:ascii="宋体" w:eastAsia="宋体" w:hAnsi="宋体" w:cs="宋体" w:hint="eastAsia"/>
        <w:color w:val="000000"/>
        <w:kern w:val="0"/>
        <w:szCs w:val="21"/>
      </w:rPr>
      <w:t>层</w:t>
    </w:r>
    <w:r w:rsidRPr="00412497">
      <w:rPr>
        <w:rFonts w:ascii="Times New Roman" w:eastAsia="宋体" w:hAnsi="Times New Roman" w:cs="Times New Roman"/>
        <w:color w:val="000000"/>
        <w:kern w:val="0"/>
        <w:szCs w:val="21"/>
      </w:rPr>
      <w:t>01</w:t>
    </w:r>
    <w:r w:rsidRPr="00412497">
      <w:rPr>
        <w:rFonts w:ascii="宋体" w:eastAsia="宋体" w:hAnsi="宋体" w:cs="宋体" w:hint="eastAsia"/>
        <w:color w:val="000000"/>
        <w:kern w:val="0"/>
        <w:szCs w:val="21"/>
      </w:rPr>
      <w:t>号</w:t>
    </w:r>
  </w:p>
  <w:p w14:paraId="194B925C" w14:textId="7ED5AEB0" w:rsidR="005F72B3" w:rsidRPr="005F72B3" w:rsidRDefault="005F72B3" w:rsidP="005F72B3">
    <w:pPr>
      <w:pStyle w:val="a5"/>
      <w:rPr>
        <w:rFonts w:ascii="Times New Roman" w:eastAsia="宋体" w:hAnsi="Times New Roman" w:cs="Times New Roman" w:hint="eastAsia"/>
        <w:color w:val="000000"/>
        <w:kern w:val="0"/>
        <w:szCs w:val="21"/>
      </w:rPr>
    </w:pPr>
    <w:r w:rsidRPr="00412497">
      <w:rPr>
        <w:rFonts w:ascii="宋体" w:eastAsia="宋体" w:hAnsi="宋体" w:cs="宋体" w:hint="eastAsia"/>
        <w:color w:val="000000"/>
        <w:kern w:val="0"/>
        <w:szCs w:val="21"/>
      </w:rPr>
      <w:t>附</w:t>
    </w:r>
    <w:r w:rsidRPr="00412497">
      <w:rPr>
        <w:rFonts w:ascii="Times New Roman" w:eastAsia="宋体" w:hAnsi="Times New Roman" w:cs="Times New Roman"/>
        <w:color w:val="000000"/>
        <w:kern w:val="0"/>
        <w:szCs w:val="21"/>
      </w:rPr>
      <w:t>77</w:t>
    </w:r>
    <w:r w:rsidRPr="00412497">
      <w:rPr>
        <w:rFonts w:ascii="宋体" w:eastAsia="宋体" w:hAnsi="宋体" w:cs="宋体" w:hint="eastAsia"/>
        <w:color w:val="000000"/>
        <w:kern w:val="0"/>
        <w:szCs w:val="21"/>
      </w:rPr>
      <w:t>号</w:t>
    </w:r>
    <w:r w:rsidRPr="00412497">
      <w:rPr>
        <w:rFonts w:ascii="宋体" w:eastAsia="宋体" w:hAnsi="宋体" w:cs="宋体" w:hint="eastAsia"/>
        <w:color w:val="000000"/>
        <w:kern w:val="0"/>
        <w:szCs w:val="21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610B7" w14:textId="77777777" w:rsidR="00FB1994" w:rsidRDefault="00FB1994" w:rsidP="00066A17">
      <w:r>
        <w:separator/>
      </w:r>
    </w:p>
  </w:footnote>
  <w:footnote w:type="continuationSeparator" w:id="0">
    <w:p w14:paraId="2355BF6A" w14:textId="77777777" w:rsidR="00FB1994" w:rsidRDefault="00FB1994" w:rsidP="00066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C8E25" w14:textId="7546DE38" w:rsidR="00066A17" w:rsidRDefault="00066A17" w:rsidP="00066A17">
    <w:pPr>
      <w:pStyle w:val="a3"/>
      <w:jc w:val="both"/>
    </w:pPr>
    <w:r w:rsidRPr="00066A17">
      <w:rPr>
        <w:rFonts w:hint="eastAsia"/>
        <w:b/>
        <w:bCs/>
        <w:sz w:val="21"/>
        <w:szCs w:val="21"/>
      </w:rPr>
      <w:t>四川尚匠工业技术服务有限</w:t>
    </w:r>
    <w:r w:rsidR="00532343">
      <w:rPr>
        <w:rFonts w:hint="eastAsia"/>
        <w:b/>
        <w:bCs/>
        <w:sz w:val="21"/>
        <w:szCs w:val="21"/>
      </w:rPr>
      <w:t>公司</w:t>
    </w:r>
    <w:r>
      <w:rPr>
        <w:b/>
        <w:bCs/>
        <w:sz w:val="28"/>
        <w:szCs w:val="28"/>
      </w:rPr>
      <w:t xml:space="preserve">                  </w:t>
    </w:r>
    <w:r w:rsidR="0092433C">
      <w:rPr>
        <w:b/>
        <w:bCs/>
        <w:sz w:val="28"/>
        <w:szCs w:val="28"/>
      </w:rPr>
      <w:t xml:space="preserve">     </w:t>
    </w:r>
    <w:r>
      <w:rPr>
        <w:b/>
        <w:bCs/>
        <w:sz w:val="28"/>
        <w:szCs w:val="28"/>
      </w:rPr>
      <w:t xml:space="preserve"> </w:t>
    </w:r>
    <w:r>
      <w:rPr>
        <w:noProof/>
      </w:rPr>
      <w:drawing>
        <wp:inline distT="0" distB="0" distL="0" distR="0" wp14:anchorId="5FFB4219" wp14:editId="211CC172">
          <wp:extent cx="1192298" cy="285115"/>
          <wp:effectExtent l="0" t="0" r="8255" b="635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3414" cy="299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9D321A"/>
    <w:multiLevelType w:val="hybridMultilevel"/>
    <w:tmpl w:val="4798EF10"/>
    <w:lvl w:ilvl="0" w:tplc="43EE8A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A17"/>
    <w:rsid w:val="00066A17"/>
    <w:rsid w:val="000706D8"/>
    <w:rsid w:val="0009284E"/>
    <w:rsid w:val="000A1319"/>
    <w:rsid w:val="001830C3"/>
    <w:rsid w:val="0019666E"/>
    <w:rsid w:val="001B659A"/>
    <w:rsid w:val="002C5DF6"/>
    <w:rsid w:val="002D09AB"/>
    <w:rsid w:val="00412497"/>
    <w:rsid w:val="00455B89"/>
    <w:rsid w:val="00532343"/>
    <w:rsid w:val="005F72B3"/>
    <w:rsid w:val="006470EA"/>
    <w:rsid w:val="00711EC0"/>
    <w:rsid w:val="00773988"/>
    <w:rsid w:val="008049F7"/>
    <w:rsid w:val="00834714"/>
    <w:rsid w:val="00841162"/>
    <w:rsid w:val="0092433C"/>
    <w:rsid w:val="00FB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7F2A62"/>
  <w15:chartTrackingRefBased/>
  <w15:docId w15:val="{61864931-94AB-474D-92B8-21C7A3A07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6A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6A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6A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6A17"/>
    <w:rPr>
      <w:sz w:val="18"/>
      <w:szCs w:val="18"/>
    </w:rPr>
  </w:style>
  <w:style w:type="character" w:styleId="a7">
    <w:name w:val="Hyperlink"/>
    <w:basedOn w:val="a0"/>
    <w:uiPriority w:val="99"/>
    <w:unhideWhenUsed/>
    <w:rsid w:val="00455B8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55B89"/>
    <w:rPr>
      <w:color w:val="605E5C"/>
      <w:shd w:val="clear" w:color="auto" w:fill="E1DFDD"/>
    </w:rPr>
  </w:style>
  <w:style w:type="character" w:styleId="a9">
    <w:name w:val="Placeholder Text"/>
    <w:basedOn w:val="a0"/>
    <w:uiPriority w:val="99"/>
    <w:semiHidden/>
    <w:rsid w:val="002C5DF6"/>
    <w:rPr>
      <w:color w:val="808080"/>
    </w:rPr>
  </w:style>
  <w:style w:type="paragraph" w:styleId="aa">
    <w:name w:val="List Paragraph"/>
    <w:basedOn w:val="a"/>
    <w:uiPriority w:val="34"/>
    <w:qFormat/>
    <w:rsid w:val="002C5DF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8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xh@sgitns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nxh@sgit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7FEBB-F83B-4BC4-BF41-C037D5BE7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3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Kevin</dc:creator>
  <cp:keywords/>
  <dc:description/>
  <cp:lastModifiedBy>Lin Kevin</cp:lastModifiedBy>
  <cp:revision>9</cp:revision>
  <cp:lastPrinted>2021-08-07T05:37:00Z</cp:lastPrinted>
  <dcterms:created xsi:type="dcterms:W3CDTF">2021-08-07T03:31:00Z</dcterms:created>
  <dcterms:modified xsi:type="dcterms:W3CDTF">2021-08-09T05:51:00Z</dcterms:modified>
</cp:coreProperties>
</file>